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FB" w:rsidRDefault="006721FB" w:rsidP="007F03DC">
      <w:pPr>
        <w:tabs>
          <w:tab w:val="left" w:pos="3075"/>
          <w:tab w:val="right" w:pos="9072"/>
        </w:tabs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71688F" w:rsidRDefault="0071688F" w:rsidP="007F03DC">
      <w:pPr>
        <w:tabs>
          <w:tab w:val="left" w:pos="3075"/>
          <w:tab w:val="right" w:pos="9072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1688F" w:rsidRDefault="0071688F" w:rsidP="007F03DC">
      <w:pPr>
        <w:tabs>
          <w:tab w:val="left" w:pos="3075"/>
          <w:tab w:val="right" w:pos="9072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1688F" w:rsidRDefault="0071688F" w:rsidP="007F03DC">
      <w:pPr>
        <w:tabs>
          <w:tab w:val="left" w:pos="3075"/>
          <w:tab w:val="right" w:pos="9072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1688F" w:rsidRDefault="0071688F" w:rsidP="007F03DC">
      <w:pPr>
        <w:tabs>
          <w:tab w:val="left" w:pos="3075"/>
          <w:tab w:val="right" w:pos="9072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26B53" w:rsidRDefault="00926B53" w:rsidP="007F03DC">
      <w:pPr>
        <w:tabs>
          <w:tab w:val="left" w:pos="3075"/>
          <w:tab w:val="right" w:pos="9072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1283C" w:rsidRDefault="006721FB" w:rsidP="007F03DC">
      <w:pPr>
        <w:tabs>
          <w:tab w:val="left" w:pos="3075"/>
          <w:tab w:val="right" w:pos="9072"/>
        </w:tabs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51283C">
        <w:rPr>
          <w:rFonts w:ascii="Verdana" w:hAnsi="Verdana"/>
          <w:b/>
          <w:sz w:val="24"/>
          <w:szCs w:val="24"/>
        </w:rPr>
        <w:t>П Р О Т О К О Л</w:t>
      </w:r>
    </w:p>
    <w:p w:rsidR="0071688F" w:rsidRDefault="0071688F" w:rsidP="007F03DC">
      <w:pPr>
        <w:tabs>
          <w:tab w:val="left" w:pos="3075"/>
          <w:tab w:val="right" w:pos="9072"/>
        </w:tabs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26B53" w:rsidRDefault="00926B53" w:rsidP="007F03DC">
      <w:pPr>
        <w:tabs>
          <w:tab w:val="left" w:pos="3075"/>
          <w:tab w:val="right" w:pos="9072"/>
        </w:tabs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3A3DA0" w:rsidRPr="006B02CA" w:rsidRDefault="00D16D50" w:rsidP="0051283C">
      <w:pPr>
        <w:tabs>
          <w:tab w:val="left" w:pos="3075"/>
          <w:tab w:val="right" w:pos="9072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</w:t>
      </w:r>
      <w:r w:rsidR="00A837B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РД-18-</w:t>
      </w:r>
      <w:r w:rsidR="00A04D9D">
        <w:rPr>
          <w:rFonts w:ascii="Verdana" w:hAnsi="Verdana"/>
          <w:b/>
          <w:sz w:val="20"/>
          <w:szCs w:val="20"/>
          <w:lang w:val="en-US"/>
        </w:rPr>
        <w:t>87</w:t>
      </w:r>
      <w:r w:rsidR="0051283C" w:rsidRPr="006B02CA">
        <w:rPr>
          <w:rFonts w:ascii="Verdana" w:hAnsi="Verdana"/>
          <w:b/>
          <w:sz w:val="20"/>
          <w:szCs w:val="20"/>
        </w:rPr>
        <w:t>/</w:t>
      </w:r>
      <w:r w:rsidR="00A837B4">
        <w:rPr>
          <w:rFonts w:ascii="Verdana" w:hAnsi="Verdana"/>
          <w:b/>
          <w:sz w:val="20"/>
          <w:szCs w:val="20"/>
        </w:rPr>
        <w:t>25</w:t>
      </w:r>
      <w:r w:rsidR="00C73069">
        <w:rPr>
          <w:rFonts w:ascii="Verdana" w:hAnsi="Verdana"/>
          <w:b/>
          <w:sz w:val="20"/>
          <w:szCs w:val="20"/>
          <w:lang w:val="en-GB"/>
        </w:rPr>
        <w:t>.0</w:t>
      </w:r>
      <w:r w:rsidR="00A837B4">
        <w:rPr>
          <w:rFonts w:ascii="Verdana" w:hAnsi="Verdana"/>
          <w:b/>
          <w:sz w:val="20"/>
          <w:szCs w:val="20"/>
        </w:rPr>
        <w:t>6</w:t>
      </w:r>
      <w:r w:rsidR="00C73069">
        <w:rPr>
          <w:rFonts w:ascii="Verdana" w:hAnsi="Verdana"/>
          <w:b/>
          <w:sz w:val="20"/>
          <w:szCs w:val="20"/>
          <w:lang w:val="en-GB"/>
        </w:rPr>
        <w:t>.20</w:t>
      </w:r>
      <w:r w:rsidR="00A837B4">
        <w:rPr>
          <w:rFonts w:ascii="Verdana" w:hAnsi="Verdana"/>
          <w:b/>
          <w:sz w:val="20"/>
          <w:szCs w:val="20"/>
        </w:rPr>
        <w:t>20</w:t>
      </w:r>
      <w:r w:rsidR="003619DF" w:rsidRPr="006B02CA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3619DF" w:rsidRPr="006B02CA">
        <w:rPr>
          <w:rFonts w:ascii="Verdana" w:hAnsi="Verdana"/>
          <w:b/>
          <w:sz w:val="20"/>
          <w:szCs w:val="20"/>
        </w:rPr>
        <w:t xml:space="preserve">г. </w:t>
      </w:r>
    </w:p>
    <w:p w:rsidR="005F36F4" w:rsidRDefault="00AF38C5" w:rsidP="007F03DC">
      <w:pPr>
        <w:pStyle w:val="Default"/>
        <w:spacing w:before="120" w:line="276" w:lineRule="auto"/>
        <w:jc w:val="center"/>
        <w:rPr>
          <w:rFonts w:ascii="Verdana" w:hAnsi="Verdana"/>
          <w:sz w:val="20"/>
          <w:szCs w:val="20"/>
        </w:rPr>
      </w:pPr>
      <w:r w:rsidRPr="006721FB">
        <w:rPr>
          <w:rFonts w:ascii="Verdana" w:hAnsi="Verdana"/>
          <w:sz w:val="20"/>
          <w:szCs w:val="20"/>
        </w:rPr>
        <w:t>о</w:t>
      </w:r>
      <w:r w:rsidR="006721FB">
        <w:rPr>
          <w:rFonts w:ascii="Verdana" w:hAnsi="Verdana"/>
          <w:sz w:val="20"/>
          <w:szCs w:val="20"/>
        </w:rPr>
        <w:t xml:space="preserve">т проведено заседание на </w:t>
      </w:r>
      <w:r w:rsidR="009D6CA8">
        <w:rPr>
          <w:rFonts w:ascii="Verdana" w:hAnsi="Verdana"/>
          <w:sz w:val="20"/>
          <w:szCs w:val="20"/>
        </w:rPr>
        <w:t>постоянната К</w:t>
      </w:r>
      <w:r w:rsidR="006721FB">
        <w:rPr>
          <w:rFonts w:ascii="Verdana" w:hAnsi="Verdana"/>
          <w:sz w:val="20"/>
          <w:szCs w:val="20"/>
        </w:rPr>
        <w:t>омисия по заетост към</w:t>
      </w:r>
    </w:p>
    <w:p w:rsidR="006721FB" w:rsidRPr="002A2DAF" w:rsidRDefault="006721FB" w:rsidP="005F36F4">
      <w:pPr>
        <w:pStyle w:val="Default"/>
        <w:spacing w:before="120" w:line="276" w:lineRule="auto"/>
        <w:jc w:val="center"/>
        <w:rPr>
          <w:rFonts w:ascii="Verdana" w:hAnsi="Verdana"/>
          <w:sz w:val="20"/>
          <w:szCs w:val="20"/>
        </w:rPr>
      </w:pPr>
      <w:r w:rsidRPr="00F32B99">
        <w:rPr>
          <w:rFonts w:ascii="Verdana" w:hAnsi="Verdana"/>
          <w:sz w:val="20"/>
          <w:szCs w:val="20"/>
        </w:rPr>
        <w:t>Областния съвет за развитие на Област с административен център Кюстендил</w:t>
      </w:r>
    </w:p>
    <w:p w:rsidR="00694422" w:rsidRPr="006721FB" w:rsidRDefault="00694422" w:rsidP="00694422">
      <w:pPr>
        <w:spacing w:after="0"/>
        <w:ind w:firstLine="708"/>
        <w:rPr>
          <w:rFonts w:ascii="Verdana" w:hAnsi="Verdana"/>
          <w:sz w:val="20"/>
          <w:szCs w:val="20"/>
        </w:rPr>
      </w:pPr>
    </w:p>
    <w:p w:rsidR="0036402A" w:rsidRDefault="0036402A" w:rsidP="009D6CA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1A7B2D" w:rsidRDefault="001A7B2D" w:rsidP="009D6CA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51283C" w:rsidRDefault="003A3DA0" w:rsidP="009D6CA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21FB">
        <w:rPr>
          <w:rFonts w:ascii="Verdana" w:hAnsi="Verdana"/>
          <w:sz w:val="20"/>
          <w:szCs w:val="20"/>
        </w:rPr>
        <w:t xml:space="preserve">Днес, </w:t>
      </w:r>
      <w:r w:rsidR="00A837B4">
        <w:rPr>
          <w:rFonts w:ascii="Verdana" w:hAnsi="Verdana"/>
          <w:b/>
          <w:sz w:val="20"/>
          <w:szCs w:val="20"/>
        </w:rPr>
        <w:t>25</w:t>
      </w:r>
      <w:r w:rsidRPr="005F36F4">
        <w:rPr>
          <w:rFonts w:ascii="Verdana" w:hAnsi="Verdana"/>
          <w:b/>
          <w:sz w:val="20"/>
          <w:szCs w:val="20"/>
        </w:rPr>
        <w:t>.</w:t>
      </w:r>
      <w:r w:rsidR="003619DF">
        <w:rPr>
          <w:rFonts w:ascii="Verdana" w:hAnsi="Verdana"/>
          <w:b/>
          <w:sz w:val="20"/>
          <w:szCs w:val="20"/>
        </w:rPr>
        <w:t>0</w:t>
      </w:r>
      <w:r w:rsidR="00A837B4">
        <w:rPr>
          <w:rFonts w:ascii="Verdana" w:hAnsi="Verdana"/>
          <w:b/>
          <w:sz w:val="20"/>
          <w:szCs w:val="20"/>
        </w:rPr>
        <w:t>6</w:t>
      </w:r>
      <w:r w:rsidRPr="005F36F4">
        <w:rPr>
          <w:rFonts w:ascii="Verdana" w:hAnsi="Verdana"/>
          <w:b/>
          <w:sz w:val="20"/>
          <w:szCs w:val="20"/>
        </w:rPr>
        <w:t>.20</w:t>
      </w:r>
      <w:r w:rsidR="00A837B4">
        <w:rPr>
          <w:rFonts w:ascii="Verdana" w:hAnsi="Verdana"/>
          <w:b/>
          <w:sz w:val="20"/>
          <w:szCs w:val="20"/>
        </w:rPr>
        <w:t>20</w:t>
      </w:r>
      <w:r w:rsidRPr="005F36F4">
        <w:rPr>
          <w:rFonts w:ascii="Verdana" w:hAnsi="Verdana"/>
          <w:b/>
          <w:sz w:val="20"/>
          <w:szCs w:val="20"/>
        </w:rPr>
        <w:t xml:space="preserve"> г.</w:t>
      </w:r>
      <w:r w:rsidR="006721FB" w:rsidRPr="005F36F4">
        <w:rPr>
          <w:rFonts w:ascii="Verdana" w:hAnsi="Verdana"/>
          <w:b/>
          <w:sz w:val="20"/>
          <w:szCs w:val="20"/>
        </w:rPr>
        <w:t>,</w:t>
      </w:r>
      <w:r w:rsidR="00C73069">
        <w:rPr>
          <w:rFonts w:ascii="Verdana" w:hAnsi="Verdana"/>
          <w:sz w:val="20"/>
          <w:szCs w:val="20"/>
        </w:rPr>
        <w:t xml:space="preserve"> от 1</w:t>
      </w:r>
      <w:r w:rsidR="00A837B4">
        <w:rPr>
          <w:rFonts w:ascii="Verdana" w:hAnsi="Verdana"/>
          <w:sz w:val="20"/>
          <w:szCs w:val="20"/>
        </w:rPr>
        <w:t>1</w:t>
      </w:r>
      <w:r w:rsidR="0051283C">
        <w:rPr>
          <w:rFonts w:ascii="Verdana" w:hAnsi="Verdana"/>
          <w:sz w:val="20"/>
          <w:szCs w:val="20"/>
        </w:rPr>
        <w:t>:</w:t>
      </w:r>
      <w:r w:rsidR="006721FB">
        <w:rPr>
          <w:rFonts w:ascii="Verdana" w:hAnsi="Verdana"/>
          <w:sz w:val="20"/>
          <w:szCs w:val="20"/>
        </w:rPr>
        <w:t xml:space="preserve">00 часа в Заседателната зала на Областна администрация – Кюстендил се проведе заседание на </w:t>
      </w:r>
      <w:r w:rsidR="009D6CA8">
        <w:rPr>
          <w:rFonts w:ascii="Verdana" w:hAnsi="Verdana"/>
          <w:sz w:val="20"/>
          <w:szCs w:val="20"/>
        </w:rPr>
        <w:t>постоянната Комисия по заетост към Областния съвет за</w:t>
      </w:r>
      <w:r w:rsidR="00C73069">
        <w:rPr>
          <w:rFonts w:ascii="Verdana" w:hAnsi="Verdana"/>
          <w:sz w:val="20"/>
          <w:szCs w:val="20"/>
        </w:rPr>
        <w:t xml:space="preserve"> </w:t>
      </w:r>
      <w:r w:rsidR="009D6CA8">
        <w:rPr>
          <w:rFonts w:ascii="Verdana" w:hAnsi="Verdana"/>
          <w:sz w:val="20"/>
          <w:szCs w:val="20"/>
        </w:rPr>
        <w:t xml:space="preserve"> </w:t>
      </w:r>
      <w:r w:rsidR="009D6CA8" w:rsidRPr="009D6CA8">
        <w:rPr>
          <w:rFonts w:ascii="Verdana" w:hAnsi="Verdana"/>
          <w:sz w:val="20"/>
          <w:szCs w:val="20"/>
        </w:rPr>
        <w:t>развитие на Област с административен център Кюстендил</w:t>
      </w:r>
      <w:r w:rsidR="0051283C">
        <w:rPr>
          <w:rFonts w:ascii="Verdana" w:hAnsi="Verdana"/>
          <w:sz w:val="20"/>
          <w:szCs w:val="20"/>
        </w:rPr>
        <w:t>.</w:t>
      </w:r>
    </w:p>
    <w:p w:rsidR="00C73069" w:rsidRDefault="003A6FD5" w:rsidP="001A7B2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Присъстваха </w:t>
      </w:r>
      <w:r w:rsidR="00A837B4">
        <w:rPr>
          <w:rFonts w:ascii="Verdana" w:hAnsi="Verdana"/>
          <w:sz w:val="20"/>
          <w:szCs w:val="20"/>
        </w:rPr>
        <w:t>19</w:t>
      </w:r>
      <w:r w:rsidR="003619DF" w:rsidRPr="00AC3093">
        <w:rPr>
          <w:rFonts w:ascii="Verdana" w:hAnsi="Verdana"/>
          <w:sz w:val="20"/>
          <w:szCs w:val="20"/>
        </w:rPr>
        <w:t xml:space="preserve"> </w:t>
      </w:r>
      <w:r w:rsidR="003619DF">
        <w:rPr>
          <w:rFonts w:ascii="Verdana" w:hAnsi="Verdana"/>
          <w:sz w:val="20"/>
          <w:szCs w:val="20"/>
        </w:rPr>
        <w:t>от 32</w:t>
      </w:r>
      <w:r w:rsidR="009D6CA8">
        <w:rPr>
          <w:rFonts w:ascii="Verdana" w:hAnsi="Verdana"/>
          <w:sz w:val="20"/>
          <w:szCs w:val="20"/>
        </w:rPr>
        <w:t xml:space="preserve"> членове на Комисията</w:t>
      </w:r>
      <w:r w:rsidR="0051283C">
        <w:rPr>
          <w:rFonts w:ascii="Verdana" w:hAnsi="Verdana"/>
          <w:sz w:val="20"/>
          <w:szCs w:val="20"/>
        </w:rPr>
        <w:t xml:space="preserve"> по заетост </w:t>
      </w:r>
      <w:r w:rsidR="00C73069">
        <w:rPr>
          <w:rFonts w:ascii="Verdana" w:hAnsi="Verdana"/>
          <w:sz w:val="20"/>
          <w:szCs w:val="20"/>
        </w:rPr>
        <w:t>към Областния съвет за развитие. При установен кворум</w:t>
      </w:r>
      <w:r w:rsidR="00ED056F">
        <w:rPr>
          <w:rFonts w:ascii="Verdana" w:hAnsi="Verdana"/>
          <w:sz w:val="20"/>
          <w:szCs w:val="20"/>
        </w:rPr>
        <w:t xml:space="preserve">, Г-н </w:t>
      </w:r>
      <w:r w:rsidR="00A837B4">
        <w:rPr>
          <w:rFonts w:ascii="Verdana" w:hAnsi="Verdana"/>
          <w:sz w:val="20"/>
          <w:szCs w:val="20"/>
        </w:rPr>
        <w:t>Виктор Янев</w:t>
      </w:r>
      <w:r w:rsidR="00ED056F">
        <w:rPr>
          <w:rFonts w:ascii="Verdana" w:hAnsi="Verdana"/>
          <w:sz w:val="20"/>
          <w:szCs w:val="20"/>
        </w:rPr>
        <w:t xml:space="preserve"> –</w:t>
      </w:r>
      <w:r w:rsidR="00A837B4">
        <w:rPr>
          <w:rFonts w:ascii="Verdana" w:hAnsi="Verdana"/>
          <w:sz w:val="20"/>
          <w:szCs w:val="20"/>
        </w:rPr>
        <w:t>О</w:t>
      </w:r>
      <w:r w:rsidR="00ED056F">
        <w:rPr>
          <w:rFonts w:ascii="Verdana" w:hAnsi="Verdana"/>
          <w:sz w:val="20"/>
          <w:szCs w:val="20"/>
        </w:rPr>
        <w:t xml:space="preserve">бластен управител и </w:t>
      </w:r>
      <w:r w:rsidR="00A837B4">
        <w:rPr>
          <w:rFonts w:ascii="Verdana" w:hAnsi="Verdana"/>
          <w:sz w:val="20"/>
          <w:szCs w:val="20"/>
        </w:rPr>
        <w:t>П</w:t>
      </w:r>
      <w:r w:rsidR="00ED056F">
        <w:rPr>
          <w:rFonts w:ascii="Verdana" w:hAnsi="Verdana"/>
          <w:sz w:val="20"/>
          <w:szCs w:val="20"/>
        </w:rPr>
        <w:t>редседател на Комисията по заетост</w:t>
      </w:r>
      <w:r w:rsidR="009D6CA8">
        <w:rPr>
          <w:rFonts w:ascii="Verdana" w:hAnsi="Verdana"/>
          <w:sz w:val="20"/>
          <w:szCs w:val="20"/>
        </w:rPr>
        <w:t xml:space="preserve"> откри заседанието, поздрави присъстващите и предложи следния дневен ред: </w:t>
      </w:r>
    </w:p>
    <w:p w:rsidR="001A7B2D" w:rsidRDefault="001A7B2D" w:rsidP="001A7B2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A837B4" w:rsidRPr="00A837B4" w:rsidRDefault="00C73069" w:rsidP="00A837B4">
      <w:pPr>
        <w:pStyle w:val="a3"/>
        <w:numPr>
          <w:ilvl w:val="0"/>
          <w:numId w:val="27"/>
        </w:num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jc w:val="both"/>
        <w:rPr>
          <w:rFonts w:ascii="Verdana" w:eastAsia="Times New Roman" w:hAnsi="Verdana"/>
          <w:noProof/>
          <w:sz w:val="20"/>
          <w:szCs w:val="20"/>
          <w:lang w:eastAsia="bg-BG"/>
        </w:rPr>
      </w:pPr>
      <w:r w:rsidRPr="00C73069">
        <w:rPr>
          <w:rFonts w:ascii="Verdana" w:hAnsi="Verdana"/>
          <w:noProof/>
          <w:sz w:val="20"/>
          <w:szCs w:val="20"/>
        </w:rPr>
        <w:t xml:space="preserve">Одобряване на Регионалната програма за заетост </w:t>
      </w:r>
      <w:r w:rsidR="00A837B4">
        <w:rPr>
          <w:rFonts w:ascii="Verdana" w:hAnsi="Verdana"/>
          <w:noProof/>
          <w:sz w:val="20"/>
          <w:szCs w:val="20"/>
        </w:rPr>
        <w:t>на</w:t>
      </w:r>
      <w:r w:rsidRPr="00C73069">
        <w:rPr>
          <w:rFonts w:ascii="Verdana" w:hAnsi="Verdana"/>
          <w:noProof/>
          <w:sz w:val="20"/>
          <w:szCs w:val="20"/>
        </w:rPr>
        <w:t xml:space="preserve"> област Кюстендил </w:t>
      </w:r>
      <w:r w:rsidR="00A837B4">
        <w:rPr>
          <w:rFonts w:ascii="Verdana" w:hAnsi="Verdana"/>
          <w:noProof/>
          <w:sz w:val="20"/>
          <w:szCs w:val="20"/>
        </w:rPr>
        <w:t xml:space="preserve">за </w:t>
      </w:r>
      <w:r w:rsidRPr="00C73069">
        <w:rPr>
          <w:rFonts w:ascii="Verdana" w:hAnsi="Verdana"/>
          <w:noProof/>
          <w:sz w:val="20"/>
          <w:szCs w:val="20"/>
        </w:rPr>
        <w:t>20</w:t>
      </w:r>
      <w:r w:rsidR="00A837B4">
        <w:rPr>
          <w:rFonts w:ascii="Verdana" w:hAnsi="Verdana"/>
          <w:noProof/>
          <w:sz w:val="20"/>
          <w:szCs w:val="20"/>
        </w:rPr>
        <w:t>20</w:t>
      </w:r>
      <w:r w:rsidRPr="00C73069">
        <w:rPr>
          <w:rFonts w:ascii="Verdana" w:hAnsi="Verdana"/>
          <w:noProof/>
          <w:sz w:val="20"/>
          <w:szCs w:val="20"/>
        </w:rPr>
        <w:t xml:space="preserve"> г.</w:t>
      </w:r>
      <w:r w:rsidRPr="00C73069">
        <w:rPr>
          <w:rFonts w:ascii="Verdana" w:hAnsi="Verdana"/>
          <w:b/>
          <w:noProof/>
          <w:sz w:val="20"/>
          <w:szCs w:val="20"/>
        </w:rPr>
        <w:t xml:space="preserve"> Докладва:</w:t>
      </w:r>
      <w:r w:rsidRPr="00C73069">
        <w:rPr>
          <w:rFonts w:ascii="Verdana" w:hAnsi="Verdana"/>
          <w:noProof/>
          <w:sz w:val="20"/>
          <w:szCs w:val="20"/>
        </w:rPr>
        <w:t xml:space="preserve"> </w:t>
      </w:r>
      <w:r w:rsidR="00A837B4">
        <w:rPr>
          <w:rFonts w:ascii="Verdana" w:hAnsi="Verdana"/>
          <w:noProof/>
          <w:sz w:val="20"/>
          <w:szCs w:val="20"/>
        </w:rPr>
        <w:t>Юли</w:t>
      </w:r>
      <w:r w:rsidR="0071688F">
        <w:rPr>
          <w:rFonts w:ascii="Verdana" w:hAnsi="Verdana"/>
          <w:noProof/>
          <w:sz w:val="20"/>
          <w:szCs w:val="20"/>
        </w:rPr>
        <w:t>а</w:t>
      </w:r>
      <w:r w:rsidR="00A837B4">
        <w:rPr>
          <w:rFonts w:ascii="Verdana" w:hAnsi="Verdana"/>
          <w:noProof/>
          <w:sz w:val="20"/>
          <w:szCs w:val="20"/>
        </w:rPr>
        <w:t>н Карпузов</w:t>
      </w:r>
      <w:r w:rsidRPr="00C73069">
        <w:rPr>
          <w:rFonts w:ascii="Verdana" w:hAnsi="Verdana"/>
          <w:noProof/>
          <w:sz w:val="20"/>
          <w:szCs w:val="20"/>
        </w:rPr>
        <w:t xml:space="preserve"> </w:t>
      </w:r>
      <w:r w:rsidR="00A837B4">
        <w:rPr>
          <w:rFonts w:ascii="Verdana" w:hAnsi="Verdana"/>
          <w:noProof/>
          <w:sz w:val="20"/>
          <w:szCs w:val="20"/>
        </w:rPr>
        <w:t>–</w:t>
      </w:r>
      <w:r w:rsidRPr="00C73069">
        <w:rPr>
          <w:rFonts w:ascii="Verdana" w:hAnsi="Verdana"/>
          <w:sz w:val="20"/>
          <w:szCs w:val="20"/>
        </w:rPr>
        <w:t xml:space="preserve"> </w:t>
      </w:r>
      <w:r w:rsidR="00A837B4">
        <w:rPr>
          <w:rFonts w:ascii="Verdana" w:hAnsi="Verdana"/>
          <w:sz w:val="20"/>
          <w:szCs w:val="20"/>
        </w:rPr>
        <w:t>Началник отдел</w:t>
      </w:r>
      <w:r w:rsidRPr="00C73069">
        <w:rPr>
          <w:rFonts w:ascii="Verdana" w:hAnsi="Verdana"/>
          <w:sz w:val="20"/>
          <w:szCs w:val="20"/>
        </w:rPr>
        <w:t xml:space="preserve"> </w:t>
      </w:r>
      <w:r w:rsidR="00A837B4">
        <w:rPr>
          <w:rFonts w:ascii="Verdana" w:hAnsi="Verdana"/>
          <w:sz w:val="20"/>
          <w:szCs w:val="20"/>
        </w:rPr>
        <w:t>„Активна политика на пазара на труда“ към</w:t>
      </w:r>
      <w:r w:rsidRPr="00C73069">
        <w:rPr>
          <w:rFonts w:ascii="Verdana" w:hAnsi="Verdana"/>
          <w:sz w:val="20"/>
          <w:szCs w:val="20"/>
        </w:rPr>
        <w:t xml:space="preserve"> Дирекция „Бюро по труда“- Кюстендил</w:t>
      </w:r>
    </w:p>
    <w:p w:rsidR="007F03DC" w:rsidRPr="00ED056F" w:rsidRDefault="00C73069" w:rsidP="00A837B4">
      <w:pPr>
        <w:pStyle w:val="a3"/>
        <w:numPr>
          <w:ilvl w:val="0"/>
          <w:numId w:val="27"/>
        </w:num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jc w:val="both"/>
        <w:rPr>
          <w:rFonts w:ascii="Verdana" w:eastAsia="Times New Roman" w:hAnsi="Verdana"/>
          <w:noProof/>
          <w:sz w:val="20"/>
          <w:szCs w:val="20"/>
          <w:lang w:eastAsia="bg-BG"/>
        </w:rPr>
      </w:pPr>
      <w:r w:rsidRPr="00C73069">
        <w:rPr>
          <w:rFonts w:ascii="Verdana" w:hAnsi="Verdana"/>
          <w:sz w:val="20"/>
          <w:szCs w:val="20"/>
        </w:rPr>
        <w:t>Разни</w:t>
      </w:r>
    </w:p>
    <w:p w:rsidR="009D6CA8" w:rsidRDefault="009D6CA8" w:rsidP="003F59D1">
      <w:pPr>
        <w:spacing w:after="0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Предложението за дневен ред беше гласувано и прието единодушно.</w:t>
      </w:r>
    </w:p>
    <w:p w:rsidR="0055110E" w:rsidRDefault="0055110E" w:rsidP="00307948">
      <w:pPr>
        <w:spacing w:after="0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36402A" w:rsidRDefault="0036402A" w:rsidP="00307948">
      <w:pPr>
        <w:spacing w:after="0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9D6CA8" w:rsidRDefault="009D6CA8" w:rsidP="00307948">
      <w:pPr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CD2307">
        <w:rPr>
          <w:rFonts w:ascii="Verdana" w:hAnsi="Verdana"/>
          <w:b/>
          <w:bCs/>
          <w:sz w:val="20"/>
          <w:szCs w:val="20"/>
        </w:rPr>
        <w:t>ПЪРВА ТОЧКА:</w:t>
      </w:r>
    </w:p>
    <w:p w:rsidR="0036402A" w:rsidRDefault="0036402A" w:rsidP="00307948">
      <w:pPr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:rsidR="006976B3" w:rsidRPr="006976B3" w:rsidRDefault="00ED056F" w:rsidP="006976B3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Г-н </w:t>
      </w:r>
      <w:r w:rsidR="00A837B4">
        <w:rPr>
          <w:rFonts w:ascii="Verdana" w:hAnsi="Verdana"/>
          <w:sz w:val="20"/>
          <w:szCs w:val="20"/>
        </w:rPr>
        <w:t>Виктор Янев</w:t>
      </w:r>
      <w:r>
        <w:rPr>
          <w:rFonts w:ascii="Verdana" w:hAnsi="Verdana"/>
          <w:sz w:val="20"/>
          <w:szCs w:val="20"/>
        </w:rPr>
        <w:t xml:space="preserve"> –</w:t>
      </w:r>
      <w:r w:rsidR="00A837B4">
        <w:rPr>
          <w:rFonts w:ascii="Verdana" w:hAnsi="Verdana"/>
          <w:sz w:val="20"/>
          <w:szCs w:val="20"/>
        </w:rPr>
        <w:t xml:space="preserve"> О</w:t>
      </w:r>
      <w:r>
        <w:rPr>
          <w:rFonts w:ascii="Verdana" w:hAnsi="Verdana"/>
          <w:sz w:val="20"/>
          <w:szCs w:val="20"/>
        </w:rPr>
        <w:t xml:space="preserve">бластен управител и </w:t>
      </w:r>
      <w:r w:rsidR="00A837B4">
        <w:rPr>
          <w:rFonts w:ascii="Verdana" w:hAnsi="Verdana"/>
          <w:sz w:val="20"/>
          <w:szCs w:val="20"/>
        </w:rPr>
        <w:t>П</w:t>
      </w:r>
      <w:r>
        <w:rPr>
          <w:rFonts w:ascii="Verdana" w:hAnsi="Verdana"/>
          <w:sz w:val="20"/>
          <w:szCs w:val="20"/>
        </w:rPr>
        <w:t>редседател на Комисията по заетост</w:t>
      </w:r>
      <w:r>
        <w:rPr>
          <w:rFonts w:ascii="Verdana" w:hAnsi="Verdana"/>
          <w:bCs/>
          <w:sz w:val="20"/>
          <w:szCs w:val="20"/>
        </w:rPr>
        <w:t xml:space="preserve"> </w:t>
      </w:r>
      <w:r w:rsidR="009D6CA8">
        <w:rPr>
          <w:rFonts w:ascii="Verdana" w:hAnsi="Verdana"/>
          <w:bCs/>
          <w:sz w:val="20"/>
          <w:szCs w:val="20"/>
        </w:rPr>
        <w:t xml:space="preserve">даде думата на </w:t>
      </w:r>
      <w:r w:rsidR="009D6CA8" w:rsidRPr="009D6CA8">
        <w:rPr>
          <w:rFonts w:ascii="Verdana" w:hAnsi="Verdana"/>
          <w:bCs/>
          <w:sz w:val="20"/>
          <w:szCs w:val="20"/>
        </w:rPr>
        <w:t>г-</w:t>
      </w:r>
      <w:r w:rsidR="00A837B4">
        <w:rPr>
          <w:rFonts w:ascii="Verdana" w:hAnsi="Verdana"/>
          <w:bCs/>
          <w:sz w:val="20"/>
          <w:szCs w:val="20"/>
        </w:rPr>
        <w:t>н</w:t>
      </w:r>
      <w:r w:rsidR="003F59D1" w:rsidRPr="003F59D1">
        <w:rPr>
          <w:rFonts w:ascii="Verdana" w:eastAsiaTheme="minorHAnsi" w:hAnsi="Verdana" w:cstheme="minorBidi"/>
          <w:b/>
          <w:bCs/>
          <w:color w:val="000000"/>
          <w:sz w:val="20"/>
          <w:szCs w:val="20"/>
        </w:rPr>
        <w:t xml:space="preserve"> </w:t>
      </w:r>
      <w:r w:rsidR="00A837B4">
        <w:rPr>
          <w:rFonts w:ascii="Verdana" w:eastAsiaTheme="minorHAnsi" w:hAnsi="Verdana" w:cstheme="minorBidi"/>
          <w:bCs/>
          <w:color w:val="000000"/>
          <w:sz w:val="20"/>
          <w:szCs w:val="20"/>
        </w:rPr>
        <w:t>Юлиан Карпузов</w:t>
      </w:r>
      <w:r w:rsidR="003F59D1">
        <w:rPr>
          <w:rFonts w:ascii="Verdana" w:eastAsiaTheme="minorHAnsi" w:hAnsi="Verdana" w:cstheme="minorBidi"/>
          <w:bCs/>
          <w:color w:val="000000"/>
          <w:sz w:val="20"/>
          <w:szCs w:val="20"/>
        </w:rPr>
        <w:t xml:space="preserve"> </w:t>
      </w:r>
      <w:r w:rsidR="0055110E">
        <w:rPr>
          <w:rFonts w:ascii="Verdana" w:eastAsiaTheme="minorHAnsi" w:hAnsi="Verdana" w:cstheme="minorBidi"/>
          <w:bCs/>
          <w:color w:val="000000"/>
          <w:sz w:val="20"/>
          <w:szCs w:val="20"/>
        </w:rPr>
        <w:t xml:space="preserve">– </w:t>
      </w:r>
      <w:r w:rsidR="00A837B4">
        <w:rPr>
          <w:rFonts w:ascii="Verdana" w:eastAsiaTheme="minorHAnsi" w:hAnsi="Verdana" w:cstheme="minorBidi"/>
          <w:bCs/>
          <w:color w:val="000000"/>
          <w:sz w:val="20"/>
          <w:szCs w:val="20"/>
        </w:rPr>
        <w:t>заместващ г-жа Юлиана Хаджи</w:t>
      </w:r>
      <w:r w:rsidR="00041926">
        <w:rPr>
          <w:rFonts w:ascii="Verdana" w:eastAsiaTheme="minorHAnsi" w:hAnsi="Verdana" w:cstheme="minorBidi"/>
          <w:bCs/>
          <w:color w:val="000000"/>
          <w:sz w:val="20"/>
          <w:szCs w:val="20"/>
        </w:rPr>
        <w:t>ева</w:t>
      </w:r>
      <w:r w:rsidR="00A837B4">
        <w:rPr>
          <w:rFonts w:ascii="Verdana" w:eastAsiaTheme="minorHAnsi" w:hAnsi="Verdana" w:cstheme="minorBidi"/>
          <w:bCs/>
          <w:color w:val="000000"/>
          <w:sz w:val="20"/>
          <w:szCs w:val="20"/>
        </w:rPr>
        <w:t xml:space="preserve"> -</w:t>
      </w:r>
      <w:r w:rsidR="0055110E">
        <w:rPr>
          <w:rFonts w:ascii="Verdana" w:eastAsiaTheme="minorHAnsi" w:hAnsi="Verdana" w:cstheme="minorBidi"/>
          <w:bCs/>
          <w:color w:val="000000"/>
          <w:sz w:val="20"/>
          <w:szCs w:val="20"/>
        </w:rPr>
        <w:t>Секретар на Комисията по заетост и Д</w:t>
      </w:r>
      <w:r w:rsidR="003F59D1" w:rsidRPr="003F59D1">
        <w:rPr>
          <w:rFonts w:ascii="Verdana" w:eastAsiaTheme="minorHAnsi" w:hAnsi="Verdana" w:cstheme="minorBidi"/>
          <w:bCs/>
          <w:color w:val="000000"/>
          <w:sz w:val="20"/>
          <w:szCs w:val="20"/>
        </w:rPr>
        <w:t xml:space="preserve">иректор </w:t>
      </w:r>
      <w:r w:rsidR="0055110E">
        <w:rPr>
          <w:rFonts w:ascii="Verdana" w:eastAsiaTheme="minorHAnsi" w:hAnsi="Verdana" w:cstheme="minorBidi"/>
          <w:bCs/>
          <w:color w:val="000000"/>
          <w:sz w:val="20"/>
          <w:szCs w:val="20"/>
        </w:rPr>
        <w:t>на Дирекция „Бюро по труда“- К</w:t>
      </w:r>
      <w:r w:rsidR="003F59D1" w:rsidRPr="003F59D1">
        <w:rPr>
          <w:rFonts w:ascii="Verdana" w:eastAsiaTheme="minorHAnsi" w:hAnsi="Verdana" w:cstheme="minorBidi"/>
          <w:bCs/>
          <w:color w:val="000000"/>
          <w:sz w:val="20"/>
          <w:szCs w:val="20"/>
        </w:rPr>
        <w:t>юстендил</w:t>
      </w:r>
      <w:r w:rsidR="00A837B4">
        <w:rPr>
          <w:rFonts w:ascii="Verdana" w:eastAsiaTheme="minorHAnsi" w:hAnsi="Verdana" w:cstheme="minorBidi"/>
          <w:bCs/>
          <w:color w:val="000000"/>
          <w:sz w:val="20"/>
          <w:szCs w:val="20"/>
        </w:rPr>
        <w:t xml:space="preserve"> със Заповед № 69/19.05.2020 г.</w:t>
      </w:r>
      <w:r w:rsidR="009D6CA8">
        <w:rPr>
          <w:rFonts w:ascii="Verdana" w:hAnsi="Verdana"/>
          <w:bCs/>
          <w:sz w:val="20"/>
          <w:szCs w:val="20"/>
        </w:rPr>
        <w:t xml:space="preserve">, да представи </w:t>
      </w:r>
      <w:r w:rsidR="006976B3" w:rsidRPr="006976B3">
        <w:rPr>
          <w:rFonts w:ascii="Verdana" w:hAnsi="Verdana"/>
          <w:bCs/>
          <w:sz w:val="20"/>
          <w:szCs w:val="20"/>
        </w:rPr>
        <w:t>резултатите от направените</w:t>
      </w:r>
      <w:r w:rsidR="006976B3">
        <w:rPr>
          <w:rFonts w:ascii="Verdana" w:hAnsi="Verdana"/>
          <w:bCs/>
          <w:sz w:val="20"/>
          <w:szCs w:val="20"/>
        </w:rPr>
        <w:t xml:space="preserve"> подбор, оценка и класиране на</w:t>
      </w:r>
      <w:r>
        <w:rPr>
          <w:rFonts w:ascii="Verdana" w:hAnsi="Verdana"/>
          <w:bCs/>
          <w:sz w:val="20"/>
          <w:szCs w:val="20"/>
        </w:rPr>
        <w:t xml:space="preserve"> подадените проектни предложения</w:t>
      </w:r>
      <w:r w:rsidR="006976B3" w:rsidRPr="006976B3">
        <w:rPr>
          <w:rFonts w:ascii="Verdana" w:hAnsi="Verdana"/>
          <w:bCs/>
          <w:sz w:val="20"/>
          <w:szCs w:val="20"/>
        </w:rPr>
        <w:t xml:space="preserve"> на областната и общинските администрации, кандидатстващи за включването им в Регионална програма за заетост </w:t>
      </w:r>
      <w:r w:rsidR="00AC3093">
        <w:rPr>
          <w:rFonts w:ascii="Verdana" w:hAnsi="Verdana"/>
          <w:bCs/>
          <w:sz w:val="20"/>
          <w:szCs w:val="20"/>
        </w:rPr>
        <w:t>н</w:t>
      </w:r>
      <w:r>
        <w:rPr>
          <w:rFonts w:ascii="Verdana" w:hAnsi="Verdana"/>
          <w:bCs/>
          <w:sz w:val="20"/>
          <w:szCs w:val="20"/>
        </w:rPr>
        <w:t>а област Кюстендил - 20</w:t>
      </w:r>
      <w:r w:rsidR="00A837B4">
        <w:rPr>
          <w:rFonts w:ascii="Verdana" w:hAnsi="Verdana"/>
          <w:bCs/>
          <w:sz w:val="20"/>
          <w:szCs w:val="20"/>
        </w:rPr>
        <w:t>20</w:t>
      </w:r>
      <w:r w:rsidR="006976B3" w:rsidRPr="006976B3">
        <w:rPr>
          <w:rFonts w:ascii="Verdana" w:hAnsi="Verdana"/>
          <w:bCs/>
          <w:sz w:val="20"/>
          <w:szCs w:val="20"/>
        </w:rPr>
        <w:t xml:space="preserve"> г. </w:t>
      </w:r>
    </w:p>
    <w:p w:rsidR="006976B3" w:rsidRPr="006976B3" w:rsidRDefault="00A837B4" w:rsidP="006976B3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Г-н Карпузов</w:t>
      </w:r>
      <w:r w:rsidR="006976B3" w:rsidRPr="006976B3">
        <w:rPr>
          <w:rFonts w:ascii="Verdana" w:hAnsi="Verdana"/>
          <w:bCs/>
          <w:sz w:val="20"/>
          <w:szCs w:val="20"/>
        </w:rPr>
        <w:t xml:space="preserve"> запозна присъстващите с работата на Комисия</w:t>
      </w:r>
      <w:r w:rsidR="000B2B0F">
        <w:rPr>
          <w:rFonts w:ascii="Verdana" w:hAnsi="Verdana"/>
          <w:bCs/>
          <w:sz w:val="20"/>
          <w:szCs w:val="20"/>
        </w:rPr>
        <w:t>та, назначе</w:t>
      </w:r>
      <w:r w:rsidR="00ED056F">
        <w:rPr>
          <w:rFonts w:ascii="Verdana" w:hAnsi="Verdana"/>
          <w:bCs/>
          <w:sz w:val="20"/>
          <w:szCs w:val="20"/>
        </w:rPr>
        <w:t>на със Заповед №РД-2</w:t>
      </w:r>
      <w:r w:rsidR="00986607">
        <w:rPr>
          <w:rFonts w:ascii="Verdana" w:hAnsi="Verdana"/>
          <w:bCs/>
          <w:sz w:val="20"/>
          <w:szCs w:val="20"/>
        </w:rPr>
        <w:t>5-139</w:t>
      </w:r>
      <w:r w:rsidR="00ED056F">
        <w:rPr>
          <w:rFonts w:ascii="Verdana" w:hAnsi="Verdana"/>
          <w:bCs/>
          <w:sz w:val="20"/>
          <w:szCs w:val="20"/>
        </w:rPr>
        <w:t>/</w:t>
      </w:r>
      <w:r w:rsidR="00986607">
        <w:rPr>
          <w:rFonts w:ascii="Verdana" w:hAnsi="Verdana"/>
          <w:bCs/>
          <w:sz w:val="20"/>
          <w:szCs w:val="20"/>
        </w:rPr>
        <w:t>12</w:t>
      </w:r>
      <w:r w:rsidR="00ED056F">
        <w:rPr>
          <w:rFonts w:ascii="Verdana" w:hAnsi="Verdana"/>
          <w:bCs/>
          <w:sz w:val="20"/>
          <w:szCs w:val="20"/>
        </w:rPr>
        <w:t>.0</w:t>
      </w:r>
      <w:r w:rsidR="00986607">
        <w:rPr>
          <w:rFonts w:ascii="Verdana" w:hAnsi="Verdana"/>
          <w:bCs/>
          <w:sz w:val="20"/>
          <w:szCs w:val="20"/>
        </w:rPr>
        <w:t>6</w:t>
      </w:r>
      <w:r w:rsidR="00ED056F">
        <w:rPr>
          <w:rFonts w:ascii="Verdana" w:hAnsi="Verdana"/>
          <w:bCs/>
          <w:sz w:val="20"/>
          <w:szCs w:val="20"/>
        </w:rPr>
        <w:t>.20</w:t>
      </w:r>
      <w:r w:rsidR="00986607">
        <w:rPr>
          <w:rFonts w:ascii="Verdana" w:hAnsi="Verdana"/>
          <w:bCs/>
          <w:sz w:val="20"/>
          <w:szCs w:val="20"/>
        </w:rPr>
        <w:t>20</w:t>
      </w:r>
      <w:r w:rsidR="006976B3" w:rsidRPr="006976B3">
        <w:rPr>
          <w:rFonts w:ascii="Verdana" w:hAnsi="Verdana"/>
          <w:bCs/>
          <w:sz w:val="20"/>
          <w:szCs w:val="20"/>
        </w:rPr>
        <w:t xml:space="preserve"> г., а именно:</w:t>
      </w:r>
    </w:p>
    <w:p w:rsidR="009D6CA8" w:rsidRDefault="006976B3" w:rsidP="006976B3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 w:rsidRPr="006976B3">
        <w:rPr>
          <w:rFonts w:ascii="Verdana" w:hAnsi="Verdana"/>
          <w:bCs/>
          <w:sz w:val="20"/>
          <w:szCs w:val="20"/>
        </w:rPr>
        <w:t xml:space="preserve">Комисията е разгледала подадените проектни предложения от Областна администрация Кюстендил, Община Кюстендил, Община Невестино, Община Трекляно, Община Дупница, Община Сапарева баня, Община Рила, Община Бобов дол, Община Бобошево, Община Кочериново. В резултат на извършена оценка и на базата на получените точки по „Методика за подбор и оценка на подадени проектни предложения от работодатели за включване в Регионална програма за заетост </w:t>
      </w:r>
      <w:r w:rsidR="007A1204">
        <w:rPr>
          <w:rFonts w:ascii="Verdana" w:hAnsi="Verdana"/>
          <w:bCs/>
          <w:sz w:val="20"/>
          <w:szCs w:val="20"/>
        </w:rPr>
        <w:t>з</w:t>
      </w:r>
      <w:r w:rsidRPr="006976B3">
        <w:rPr>
          <w:rFonts w:ascii="Verdana" w:hAnsi="Verdana"/>
          <w:bCs/>
          <w:sz w:val="20"/>
          <w:szCs w:val="20"/>
        </w:rPr>
        <w:t xml:space="preserve">а област Кюстендил“, приета </w:t>
      </w:r>
      <w:r w:rsidR="00776F15">
        <w:rPr>
          <w:rFonts w:ascii="Verdana" w:hAnsi="Verdana"/>
          <w:bCs/>
          <w:sz w:val="20"/>
          <w:szCs w:val="20"/>
        </w:rPr>
        <w:t>с процедура по вземане на непри</w:t>
      </w:r>
      <w:r w:rsidR="00AC1417">
        <w:rPr>
          <w:rFonts w:ascii="Verdana" w:hAnsi="Verdana"/>
          <w:bCs/>
          <w:sz w:val="20"/>
          <w:szCs w:val="20"/>
        </w:rPr>
        <w:t>съствено решение в периода 05.06.2020 г.</w:t>
      </w:r>
      <w:r w:rsidR="00776F15">
        <w:rPr>
          <w:rFonts w:ascii="Verdana" w:hAnsi="Verdana"/>
          <w:bCs/>
          <w:sz w:val="20"/>
          <w:szCs w:val="20"/>
        </w:rPr>
        <w:t>-10.06.2020 г.,</w:t>
      </w:r>
      <w:r w:rsidRPr="006976B3">
        <w:rPr>
          <w:rFonts w:ascii="Verdana" w:hAnsi="Verdana"/>
          <w:bCs/>
          <w:sz w:val="20"/>
          <w:szCs w:val="20"/>
        </w:rPr>
        <w:t xml:space="preserve"> работната комисия е направила следното класиране:</w:t>
      </w:r>
    </w:p>
    <w:p w:rsidR="007E0B14" w:rsidRDefault="007E0B14" w:rsidP="006976B3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7E0B14" w:rsidRPr="003B2864" w:rsidRDefault="007E0B14" w:rsidP="007E0B14">
      <w:pPr>
        <w:numPr>
          <w:ilvl w:val="0"/>
          <w:numId w:val="26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ОБЩИНА КЮСТЕНДИЛ</w:t>
      </w:r>
      <w:r>
        <w:rPr>
          <w:rFonts w:ascii="Verdana" w:hAnsi="Verdana" w:cs="Arial"/>
          <w:b/>
          <w:sz w:val="20"/>
          <w:szCs w:val="20"/>
        </w:rPr>
        <w:tab/>
      </w:r>
      <w:r w:rsidRPr="00407DDF">
        <w:rPr>
          <w:rFonts w:ascii="Verdana" w:hAnsi="Verdana" w:cs="Arial"/>
          <w:b/>
          <w:sz w:val="20"/>
          <w:szCs w:val="20"/>
          <w:lang w:val="en-US"/>
        </w:rPr>
        <w:t>5</w:t>
      </w:r>
      <w:r w:rsidR="00B104CF">
        <w:rPr>
          <w:rFonts w:ascii="Verdana" w:hAnsi="Verdana" w:cs="Arial"/>
          <w:b/>
          <w:sz w:val="20"/>
          <w:szCs w:val="20"/>
          <w:lang w:val="en-US"/>
        </w:rPr>
        <w:t>4</w:t>
      </w:r>
      <w:r>
        <w:rPr>
          <w:rFonts w:ascii="Verdana" w:hAnsi="Verdana" w:cs="Arial"/>
          <w:b/>
          <w:sz w:val="20"/>
          <w:szCs w:val="20"/>
        </w:rPr>
        <w:t xml:space="preserve"> Т.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20 РАБ. МЕСТА</w:t>
      </w:r>
    </w:p>
    <w:p w:rsidR="007E0B14" w:rsidRDefault="007E0B14" w:rsidP="007E0B14">
      <w:pPr>
        <w:numPr>
          <w:ilvl w:val="0"/>
          <w:numId w:val="26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ОБЩИНА ДУПНИЦА</w:t>
      </w:r>
      <w:r>
        <w:rPr>
          <w:rFonts w:ascii="Verdana" w:hAnsi="Verdana" w:cs="Arial"/>
          <w:b/>
          <w:sz w:val="20"/>
          <w:szCs w:val="20"/>
        </w:rPr>
        <w:tab/>
      </w:r>
      <w:r w:rsidR="00B104CF">
        <w:rPr>
          <w:rFonts w:ascii="Verdana" w:hAnsi="Verdana" w:cs="Arial"/>
          <w:b/>
          <w:sz w:val="20"/>
          <w:szCs w:val="20"/>
          <w:lang w:val="en-US"/>
        </w:rPr>
        <w:t>48</w:t>
      </w:r>
      <w:r>
        <w:rPr>
          <w:rFonts w:ascii="Verdana" w:hAnsi="Verdana" w:cs="Arial"/>
          <w:b/>
          <w:sz w:val="20"/>
          <w:szCs w:val="20"/>
        </w:rPr>
        <w:t xml:space="preserve"> Т. 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14 РАБ. МЕСТА</w:t>
      </w:r>
    </w:p>
    <w:p w:rsidR="007E0B14" w:rsidRDefault="007E0B14" w:rsidP="007E0B14">
      <w:pPr>
        <w:numPr>
          <w:ilvl w:val="0"/>
          <w:numId w:val="26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ОБЩИНА КОЧЕРИНОВО</w:t>
      </w:r>
      <w:r>
        <w:rPr>
          <w:rFonts w:ascii="Verdana" w:hAnsi="Verdana" w:cs="Arial"/>
          <w:b/>
          <w:sz w:val="20"/>
          <w:szCs w:val="20"/>
        </w:rPr>
        <w:tab/>
      </w:r>
      <w:r w:rsidRPr="00563C8A">
        <w:rPr>
          <w:rFonts w:ascii="Verdana" w:hAnsi="Verdana" w:cs="Arial"/>
          <w:b/>
          <w:sz w:val="20"/>
          <w:szCs w:val="20"/>
        </w:rPr>
        <w:t>44</w:t>
      </w:r>
      <w:r>
        <w:rPr>
          <w:rFonts w:ascii="Verdana" w:hAnsi="Verdana" w:cs="Arial"/>
          <w:b/>
          <w:sz w:val="20"/>
          <w:szCs w:val="20"/>
        </w:rPr>
        <w:t xml:space="preserve"> Т.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4 РАБ. МЕСТА</w:t>
      </w:r>
    </w:p>
    <w:p w:rsidR="007E0B14" w:rsidRDefault="007E0B14" w:rsidP="007E0B14">
      <w:pPr>
        <w:numPr>
          <w:ilvl w:val="0"/>
          <w:numId w:val="26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ОБЩИНА РИЛА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B104CF">
        <w:rPr>
          <w:rFonts w:ascii="Verdana" w:hAnsi="Verdana" w:cs="Arial"/>
          <w:b/>
          <w:sz w:val="20"/>
          <w:szCs w:val="20"/>
        </w:rPr>
        <w:t>44</w:t>
      </w:r>
      <w:r>
        <w:rPr>
          <w:rFonts w:ascii="Verdana" w:hAnsi="Verdana" w:cs="Arial"/>
          <w:b/>
          <w:sz w:val="20"/>
          <w:szCs w:val="20"/>
        </w:rPr>
        <w:t xml:space="preserve"> Т.   </w:t>
      </w:r>
      <w:r>
        <w:rPr>
          <w:rFonts w:ascii="Verdana" w:hAnsi="Verdana" w:cs="Arial"/>
          <w:b/>
          <w:sz w:val="20"/>
          <w:szCs w:val="20"/>
        </w:rPr>
        <w:tab/>
        <w:t>4 РАБ.МЕСТА</w:t>
      </w:r>
    </w:p>
    <w:p w:rsidR="007E0B14" w:rsidRDefault="007E0B14" w:rsidP="007E0B14">
      <w:pPr>
        <w:numPr>
          <w:ilvl w:val="0"/>
          <w:numId w:val="26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ОБЩИНА САП.БАНЯ</w:t>
      </w:r>
      <w:r>
        <w:rPr>
          <w:rFonts w:ascii="Verdana" w:hAnsi="Verdana" w:cs="Arial"/>
          <w:b/>
          <w:sz w:val="20"/>
          <w:szCs w:val="20"/>
        </w:rPr>
        <w:tab/>
      </w:r>
      <w:r w:rsidR="00B104CF">
        <w:rPr>
          <w:rFonts w:ascii="Verdana" w:hAnsi="Verdana" w:cs="Arial"/>
          <w:b/>
          <w:sz w:val="20"/>
          <w:szCs w:val="20"/>
        </w:rPr>
        <w:t>44</w:t>
      </w:r>
      <w:r w:rsidRPr="00563C8A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Т.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4 РАБ. МЕСТА</w:t>
      </w:r>
    </w:p>
    <w:p w:rsidR="007E0B14" w:rsidRDefault="007E0B14" w:rsidP="007E0B14">
      <w:pPr>
        <w:numPr>
          <w:ilvl w:val="0"/>
          <w:numId w:val="26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ОБЩИНА БОБОВ ДОЛ</w:t>
      </w:r>
      <w:r>
        <w:rPr>
          <w:rFonts w:ascii="Verdana" w:hAnsi="Verdana" w:cs="Arial"/>
          <w:b/>
          <w:sz w:val="20"/>
          <w:szCs w:val="20"/>
        </w:rPr>
        <w:tab/>
      </w:r>
      <w:r w:rsidR="00301BE3">
        <w:rPr>
          <w:rFonts w:ascii="Verdana" w:hAnsi="Verdana" w:cs="Arial"/>
          <w:b/>
          <w:sz w:val="20"/>
          <w:szCs w:val="20"/>
          <w:lang w:val="en-US"/>
        </w:rPr>
        <w:t>3</w:t>
      </w:r>
      <w:r w:rsidR="00776F15">
        <w:rPr>
          <w:rFonts w:ascii="Verdana" w:hAnsi="Verdana" w:cs="Arial"/>
          <w:b/>
          <w:sz w:val="20"/>
          <w:szCs w:val="20"/>
        </w:rPr>
        <w:t>9</w:t>
      </w:r>
      <w:r w:rsidR="00B104CF">
        <w:rPr>
          <w:rFonts w:ascii="Verdana" w:hAnsi="Verdana" w:cs="Arial"/>
          <w:b/>
          <w:sz w:val="20"/>
          <w:szCs w:val="20"/>
        </w:rPr>
        <w:t xml:space="preserve"> Т.</w:t>
      </w:r>
      <w:r w:rsidR="00B104CF">
        <w:rPr>
          <w:rFonts w:ascii="Verdana" w:hAnsi="Verdana" w:cs="Arial"/>
          <w:b/>
          <w:sz w:val="20"/>
          <w:szCs w:val="20"/>
        </w:rPr>
        <w:tab/>
      </w:r>
      <w:r w:rsidR="00B104CF">
        <w:rPr>
          <w:rFonts w:ascii="Verdana" w:hAnsi="Verdana" w:cs="Arial"/>
          <w:b/>
          <w:sz w:val="20"/>
          <w:szCs w:val="20"/>
        </w:rPr>
        <w:tab/>
      </w:r>
      <w:r w:rsidR="00776F15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 РАБ. МЕСТА</w:t>
      </w:r>
    </w:p>
    <w:p w:rsidR="007E0B14" w:rsidRPr="008D3789" w:rsidRDefault="007E0B14" w:rsidP="007E0B14">
      <w:pPr>
        <w:numPr>
          <w:ilvl w:val="0"/>
          <w:numId w:val="26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ОБЩИНА НЕВЕСТИНО</w:t>
      </w:r>
      <w:r>
        <w:rPr>
          <w:rFonts w:ascii="Verdana" w:hAnsi="Verdana" w:cs="Arial"/>
          <w:b/>
          <w:sz w:val="20"/>
          <w:szCs w:val="20"/>
        </w:rPr>
        <w:tab/>
      </w:r>
      <w:r w:rsidR="00B104CF">
        <w:rPr>
          <w:rFonts w:ascii="Verdana" w:hAnsi="Verdana" w:cs="Arial"/>
          <w:b/>
          <w:sz w:val="20"/>
          <w:szCs w:val="20"/>
          <w:lang w:val="en-US"/>
        </w:rPr>
        <w:t>34</w:t>
      </w:r>
      <w:r w:rsidR="00B104CF">
        <w:rPr>
          <w:rFonts w:ascii="Verdana" w:hAnsi="Verdana" w:cs="Arial"/>
          <w:b/>
          <w:sz w:val="20"/>
          <w:szCs w:val="20"/>
        </w:rPr>
        <w:t xml:space="preserve"> Т.</w:t>
      </w:r>
      <w:r w:rsidR="00B104CF">
        <w:rPr>
          <w:rFonts w:ascii="Verdana" w:hAnsi="Verdana" w:cs="Arial"/>
          <w:b/>
          <w:sz w:val="20"/>
          <w:szCs w:val="20"/>
        </w:rPr>
        <w:tab/>
      </w:r>
      <w:r w:rsidR="00B104CF">
        <w:rPr>
          <w:rFonts w:ascii="Verdana" w:hAnsi="Verdana" w:cs="Arial"/>
          <w:b/>
          <w:sz w:val="20"/>
          <w:szCs w:val="20"/>
        </w:rPr>
        <w:tab/>
      </w:r>
      <w:r w:rsidR="00776F15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 xml:space="preserve"> РАБ. МЕСТА </w:t>
      </w:r>
    </w:p>
    <w:p w:rsidR="007E0B14" w:rsidRDefault="007E0B14" w:rsidP="007E0B14">
      <w:pPr>
        <w:numPr>
          <w:ilvl w:val="0"/>
          <w:numId w:val="26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ОБЩИНА БОБОШЕВО</w:t>
      </w:r>
      <w:r>
        <w:rPr>
          <w:rFonts w:ascii="Verdana" w:hAnsi="Verdana" w:cs="Arial"/>
          <w:b/>
          <w:sz w:val="20"/>
          <w:szCs w:val="20"/>
        </w:rPr>
        <w:tab/>
      </w:r>
      <w:r w:rsidRPr="00407DDF">
        <w:rPr>
          <w:rFonts w:ascii="Verdana" w:hAnsi="Verdana" w:cs="Arial"/>
          <w:b/>
          <w:sz w:val="20"/>
          <w:szCs w:val="20"/>
          <w:lang w:val="en-US"/>
        </w:rPr>
        <w:t>3</w:t>
      </w:r>
      <w:r w:rsidR="00776F15">
        <w:rPr>
          <w:rFonts w:ascii="Verdana" w:hAnsi="Verdana" w:cs="Arial"/>
          <w:b/>
          <w:sz w:val="20"/>
          <w:szCs w:val="20"/>
        </w:rPr>
        <w:t>7</w:t>
      </w:r>
      <w:r w:rsidR="00B104CF">
        <w:rPr>
          <w:rFonts w:ascii="Verdana" w:hAnsi="Verdana" w:cs="Arial"/>
          <w:b/>
          <w:sz w:val="20"/>
          <w:szCs w:val="20"/>
        </w:rPr>
        <w:t xml:space="preserve"> Т.</w:t>
      </w:r>
      <w:r w:rsidR="00B104CF">
        <w:rPr>
          <w:rFonts w:ascii="Verdana" w:hAnsi="Verdana" w:cs="Arial"/>
          <w:b/>
          <w:sz w:val="20"/>
          <w:szCs w:val="20"/>
        </w:rPr>
        <w:tab/>
      </w:r>
      <w:r w:rsidR="00B104CF">
        <w:rPr>
          <w:rFonts w:ascii="Verdana" w:hAnsi="Verdana" w:cs="Arial"/>
          <w:b/>
          <w:sz w:val="20"/>
          <w:szCs w:val="20"/>
        </w:rPr>
        <w:tab/>
        <w:t>3</w:t>
      </w:r>
      <w:r>
        <w:rPr>
          <w:rFonts w:ascii="Verdana" w:hAnsi="Verdana" w:cs="Arial"/>
          <w:b/>
          <w:sz w:val="20"/>
          <w:szCs w:val="20"/>
        </w:rPr>
        <w:t xml:space="preserve"> РАБ. МЕСТА</w:t>
      </w:r>
    </w:p>
    <w:p w:rsidR="007E0B14" w:rsidRDefault="007E0B14" w:rsidP="007E0B14">
      <w:pPr>
        <w:numPr>
          <w:ilvl w:val="0"/>
          <w:numId w:val="26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ОБЩИНА ТРЕКЛЯНО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  <w:lang w:val="en-US"/>
        </w:rPr>
        <w:t>34</w:t>
      </w:r>
      <w:r w:rsidR="00B104CF">
        <w:rPr>
          <w:rFonts w:ascii="Verdana" w:hAnsi="Verdana" w:cs="Arial"/>
          <w:b/>
          <w:sz w:val="20"/>
          <w:szCs w:val="20"/>
        </w:rPr>
        <w:t xml:space="preserve"> Т.</w:t>
      </w:r>
      <w:r w:rsidR="00B104CF">
        <w:rPr>
          <w:rFonts w:ascii="Verdana" w:hAnsi="Verdana" w:cs="Arial"/>
          <w:b/>
          <w:sz w:val="20"/>
          <w:szCs w:val="20"/>
        </w:rPr>
        <w:tab/>
      </w:r>
      <w:r w:rsidR="00B104CF">
        <w:rPr>
          <w:rFonts w:ascii="Verdana" w:hAnsi="Verdana" w:cs="Arial"/>
          <w:b/>
          <w:sz w:val="20"/>
          <w:szCs w:val="20"/>
        </w:rPr>
        <w:tab/>
      </w:r>
      <w:r w:rsidR="00AC1417">
        <w:rPr>
          <w:rFonts w:ascii="Verdana" w:hAnsi="Verdana" w:cs="Arial"/>
          <w:b/>
          <w:sz w:val="20"/>
          <w:szCs w:val="20"/>
        </w:rPr>
        <w:t>2</w:t>
      </w:r>
      <w:r w:rsidRPr="008C5B46">
        <w:rPr>
          <w:rFonts w:ascii="Verdana" w:hAnsi="Verdana" w:cs="Arial"/>
          <w:b/>
          <w:sz w:val="20"/>
          <w:szCs w:val="20"/>
        </w:rPr>
        <w:t xml:space="preserve"> РАБ. МЕСТА</w:t>
      </w:r>
    </w:p>
    <w:p w:rsidR="001A7B2D" w:rsidRPr="001A7B2D" w:rsidRDefault="001A7B2D" w:rsidP="001A7B2D">
      <w:pPr>
        <w:tabs>
          <w:tab w:val="left" w:pos="0"/>
          <w:tab w:val="left" w:pos="360"/>
        </w:tabs>
        <w:spacing w:after="0" w:line="36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:rsidR="007E0B14" w:rsidRDefault="007E0B14" w:rsidP="007E0B14">
      <w:pPr>
        <w:tabs>
          <w:tab w:val="left" w:pos="0"/>
          <w:tab w:val="left" w:pos="360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>Областна администрация Кюстендил</w:t>
      </w:r>
      <w:r>
        <w:rPr>
          <w:rFonts w:ascii="Verdana" w:hAnsi="Verdana" w:cs="Arial"/>
          <w:b/>
          <w:sz w:val="20"/>
          <w:szCs w:val="20"/>
        </w:rPr>
        <w:tab/>
        <w:t>5 РАБ. МЕСТА</w:t>
      </w:r>
    </w:p>
    <w:p w:rsidR="00C17FDB" w:rsidRPr="00C17FDB" w:rsidRDefault="00C17FDB" w:rsidP="00C17FDB">
      <w:pPr>
        <w:pStyle w:val="a3"/>
        <w:tabs>
          <w:tab w:val="left" w:pos="0"/>
          <w:tab w:val="left" w:pos="360"/>
        </w:tabs>
        <w:spacing w:line="36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Броят работни места е определен за пълен работен ден.</w:t>
      </w:r>
    </w:p>
    <w:p w:rsidR="00C56DED" w:rsidRDefault="00C56DED" w:rsidP="007E0B14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 w:rsidRPr="00C56DED">
        <w:rPr>
          <w:rFonts w:ascii="Verdana" w:hAnsi="Verdana"/>
          <w:bCs/>
          <w:sz w:val="20"/>
          <w:szCs w:val="20"/>
        </w:rPr>
        <w:t xml:space="preserve">В резултат на извършеното класиране и определения финансов ресурс за </w:t>
      </w:r>
      <w:r w:rsidR="00B104CF">
        <w:rPr>
          <w:rFonts w:ascii="Verdana" w:hAnsi="Verdana"/>
          <w:bCs/>
          <w:sz w:val="20"/>
          <w:szCs w:val="20"/>
        </w:rPr>
        <w:t xml:space="preserve">област Кюстендил в размер на </w:t>
      </w:r>
      <w:r w:rsidR="00776F15">
        <w:rPr>
          <w:rFonts w:ascii="Verdana" w:hAnsi="Verdana"/>
          <w:bCs/>
          <w:sz w:val="20"/>
          <w:szCs w:val="20"/>
        </w:rPr>
        <w:t>178 853</w:t>
      </w:r>
      <w:r>
        <w:rPr>
          <w:rFonts w:ascii="Verdana" w:hAnsi="Verdana"/>
          <w:bCs/>
          <w:sz w:val="20"/>
          <w:szCs w:val="20"/>
        </w:rPr>
        <w:t>.00</w:t>
      </w:r>
      <w:r w:rsidRPr="00C56DED">
        <w:rPr>
          <w:rFonts w:ascii="Verdana" w:hAnsi="Verdana"/>
          <w:bCs/>
          <w:sz w:val="20"/>
          <w:szCs w:val="20"/>
        </w:rPr>
        <w:t xml:space="preserve"> лв., в </w:t>
      </w:r>
      <w:r w:rsidR="00B04AB7">
        <w:rPr>
          <w:rFonts w:ascii="Verdana" w:hAnsi="Verdana"/>
          <w:bCs/>
          <w:sz w:val="20"/>
          <w:szCs w:val="20"/>
        </w:rPr>
        <w:t xml:space="preserve">предложението за </w:t>
      </w:r>
      <w:r w:rsidRPr="00C56DED">
        <w:rPr>
          <w:rFonts w:ascii="Verdana" w:hAnsi="Verdana"/>
          <w:bCs/>
          <w:sz w:val="20"/>
          <w:szCs w:val="20"/>
        </w:rPr>
        <w:t>обобщената Р</w:t>
      </w:r>
      <w:r>
        <w:rPr>
          <w:rFonts w:ascii="Verdana" w:hAnsi="Verdana"/>
          <w:bCs/>
          <w:sz w:val="20"/>
          <w:szCs w:val="20"/>
        </w:rPr>
        <w:t>егионална програма за за</w:t>
      </w:r>
      <w:r w:rsidR="00B104CF">
        <w:rPr>
          <w:rFonts w:ascii="Verdana" w:hAnsi="Verdana"/>
          <w:bCs/>
          <w:sz w:val="20"/>
          <w:szCs w:val="20"/>
        </w:rPr>
        <w:t>етост на област Кюстендил - 20</w:t>
      </w:r>
      <w:r w:rsidR="00776F15">
        <w:rPr>
          <w:rFonts w:ascii="Verdana" w:hAnsi="Verdana"/>
          <w:bCs/>
          <w:sz w:val="20"/>
          <w:szCs w:val="20"/>
        </w:rPr>
        <w:t>20</w:t>
      </w:r>
      <w:r w:rsidRPr="00C56DED">
        <w:rPr>
          <w:rFonts w:ascii="Verdana" w:hAnsi="Verdana"/>
          <w:bCs/>
          <w:sz w:val="20"/>
          <w:szCs w:val="20"/>
        </w:rPr>
        <w:t xml:space="preserve"> г. са включ</w:t>
      </w:r>
      <w:r w:rsidR="005559F1">
        <w:rPr>
          <w:rFonts w:ascii="Verdana" w:hAnsi="Verdana"/>
          <w:bCs/>
          <w:sz w:val="20"/>
          <w:szCs w:val="20"/>
        </w:rPr>
        <w:t xml:space="preserve">ени всички проектни предложения, като оценката на проектните предложения е извършена по утвърдената от Комисията по заетост Методика, която включва критериите: средногодишно равнище на безработица и средногодишен брой на регистрирани безработни лица през предходната година в съответната община, </w:t>
      </w:r>
      <w:r w:rsidR="00B104CF">
        <w:rPr>
          <w:rFonts w:ascii="Verdana" w:hAnsi="Verdana"/>
          <w:bCs/>
          <w:sz w:val="20"/>
          <w:szCs w:val="20"/>
        </w:rPr>
        <w:t xml:space="preserve">включени безработни лица от неравнопоставените групи на пазара на труда, </w:t>
      </w:r>
      <w:r w:rsidR="005559F1">
        <w:rPr>
          <w:rFonts w:ascii="Verdana" w:hAnsi="Verdana"/>
          <w:bCs/>
          <w:sz w:val="20"/>
          <w:szCs w:val="20"/>
        </w:rPr>
        <w:t xml:space="preserve">както и потребностите на работодателите от работна сила. </w:t>
      </w:r>
    </w:p>
    <w:p w:rsidR="000360E8" w:rsidRDefault="000360E8" w:rsidP="000360E8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Г-</w:t>
      </w:r>
      <w:r w:rsidR="00776F15">
        <w:rPr>
          <w:rFonts w:ascii="Verdana" w:hAnsi="Verdana"/>
          <w:bCs/>
          <w:sz w:val="20"/>
          <w:szCs w:val="20"/>
        </w:rPr>
        <w:t>н Карпузов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214E8">
        <w:rPr>
          <w:rFonts w:ascii="Verdana" w:hAnsi="Verdana"/>
          <w:bCs/>
          <w:sz w:val="20"/>
          <w:szCs w:val="20"/>
        </w:rPr>
        <w:t xml:space="preserve">представи </w:t>
      </w:r>
      <w:r>
        <w:rPr>
          <w:rFonts w:ascii="Verdana" w:hAnsi="Verdana"/>
          <w:bCs/>
          <w:sz w:val="20"/>
          <w:szCs w:val="20"/>
        </w:rPr>
        <w:t xml:space="preserve">изготвената обобщена </w:t>
      </w:r>
      <w:r w:rsidRPr="008214E8">
        <w:rPr>
          <w:rFonts w:ascii="Verdana" w:hAnsi="Verdana"/>
          <w:bCs/>
          <w:sz w:val="20"/>
          <w:szCs w:val="20"/>
        </w:rPr>
        <w:t xml:space="preserve">Регионална програма за заетост </w:t>
      </w:r>
      <w:r>
        <w:rPr>
          <w:rFonts w:ascii="Verdana" w:hAnsi="Verdana"/>
          <w:bCs/>
          <w:sz w:val="20"/>
          <w:szCs w:val="20"/>
        </w:rPr>
        <w:t>за област Кюстендил - 20</w:t>
      </w:r>
      <w:r w:rsidR="00776F15">
        <w:rPr>
          <w:rFonts w:ascii="Verdana" w:hAnsi="Verdana"/>
          <w:bCs/>
          <w:sz w:val="20"/>
          <w:szCs w:val="20"/>
        </w:rPr>
        <w:t>20</w:t>
      </w:r>
      <w:r w:rsidRPr="008214E8">
        <w:rPr>
          <w:rFonts w:ascii="Verdana" w:hAnsi="Verdana"/>
          <w:bCs/>
          <w:sz w:val="20"/>
          <w:szCs w:val="20"/>
        </w:rPr>
        <w:t xml:space="preserve"> г., в която са включени проектните предложения на Областна администрация Кюстендил, Община Кюстендил, Община Невестино, Община Трекляно, Община Дупница, Община Сапарева баня, Община Рила, Община Бобов дол, Община Бобошево и Община Кочериново.</w:t>
      </w:r>
    </w:p>
    <w:p w:rsidR="000360E8" w:rsidRDefault="000360E8" w:rsidP="000360E8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Обобщената Регионална програма за заетост на област Кюстендил – 20</w:t>
      </w:r>
      <w:r w:rsidR="00776F15">
        <w:rPr>
          <w:rFonts w:ascii="Verdana" w:hAnsi="Verdana"/>
          <w:bCs/>
          <w:sz w:val="20"/>
          <w:szCs w:val="20"/>
        </w:rPr>
        <w:t>20</w:t>
      </w:r>
      <w:r>
        <w:rPr>
          <w:rFonts w:ascii="Verdana" w:hAnsi="Verdana"/>
          <w:bCs/>
          <w:sz w:val="20"/>
          <w:szCs w:val="20"/>
        </w:rPr>
        <w:t xml:space="preserve"> г. по предложение на работната комисия</w:t>
      </w:r>
      <w:r w:rsidRPr="00890C61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е в размер на </w:t>
      </w:r>
      <w:r w:rsidR="00776F15">
        <w:rPr>
          <w:rFonts w:ascii="Verdana" w:hAnsi="Verdana"/>
          <w:bCs/>
          <w:sz w:val="20"/>
          <w:szCs w:val="20"/>
        </w:rPr>
        <w:t>17</w:t>
      </w:r>
      <w:r w:rsidR="00041926">
        <w:rPr>
          <w:rFonts w:ascii="Verdana" w:hAnsi="Verdana"/>
          <w:bCs/>
          <w:sz w:val="20"/>
          <w:szCs w:val="20"/>
        </w:rPr>
        <w:t>7</w:t>
      </w:r>
      <w:r w:rsidR="00776F15">
        <w:rPr>
          <w:rFonts w:ascii="Verdana" w:hAnsi="Verdana"/>
          <w:bCs/>
          <w:sz w:val="20"/>
          <w:szCs w:val="20"/>
        </w:rPr>
        <w:t> </w:t>
      </w:r>
      <w:r w:rsidR="00041926">
        <w:rPr>
          <w:rFonts w:ascii="Verdana" w:hAnsi="Verdana"/>
          <w:bCs/>
          <w:sz w:val="20"/>
          <w:szCs w:val="20"/>
        </w:rPr>
        <w:t>572,31</w:t>
      </w:r>
      <w:r>
        <w:rPr>
          <w:rFonts w:ascii="Verdana" w:hAnsi="Verdana"/>
          <w:bCs/>
          <w:sz w:val="20"/>
          <w:szCs w:val="20"/>
        </w:rPr>
        <w:t xml:space="preserve"> лв. за </w:t>
      </w:r>
      <w:r w:rsidR="007A08BE">
        <w:rPr>
          <w:rFonts w:ascii="Verdana" w:hAnsi="Verdana"/>
          <w:bCs/>
          <w:sz w:val="20"/>
          <w:szCs w:val="20"/>
        </w:rPr>
        <w:t>59</w:t>
      </w:r>
      <w:r>
        <w:rPr>
          <w:rFonts w:ascii="Verdana" w:hAnsi="Verdana"/>
          <w:bCs/>
          <w:sz w:val="20"/>
          <w:szCs w:val="20"/>
        </w:rPr>
        <w:t xml:space="preserve"> работн</w:t>
      </w:r>
      <w:r w:rsidR="007A08BE">
        <w:rPr>
          <w:rFonts w:ascii="Verdana" w:hAnsi="Verdana"/>
          <w:bCs/>
          <w:sz w:val="20"/>
          <w:szCs w:val="20"/>
        </w:rPr>
        <w:t>и места на 8-часов работен ден и 4 работни места на 4-часов работен ден.</w:t>
      </w:r>
    </w:p>
    <w:p w:rsidR="000360E8" w:rsidRDefault="000360E8" w:rsidP="000360E8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Г-н  </w:t>
      </w:r>
      <w:r w:rsidR="007A08BE">
        <w:rPr>
          <w:rFonts w:ascii="Verdana" w:hAnsi="Verdana"/>
          <w:sz w:val="20"/>
          <w:szCs w:val="20"/>
        </w:rPr>
        <w:t>Янев</w:t>
      </w:r>
      <w:r>
        <w:rPr>
          <w:rFonts w:ascii="Verdana" w:hAnsi="Verdana"/>
          <w:sz w:val="20"/>
          <w:szCs w:val="20"/>
        </w:rPr>
        <w:t xml:space="preserve"> –</w:t>
      </w:r>
      <w:r w:rsidR="002A6754">
        <w:rPr>
          <w:rFonts w:ascii="Verdana" w:hAnsi="Verdana"/>
          <w:sz w:val="20"/>
          <w:szCs w:val="20"/>
        </w:rPr>
        <w:t xml:space="preserve"> </w:t>
      </w:r>
      <w:r w:rsidR="007A08BE"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 xml:space="preserve">бластен управител и </w:t>
      </w:r>
      <w:r w:rsidR="007A08BE">
        <w:rPr>
          <w:rFonts w:ascii="Verdana" w:hAnsi="Verdana"/>
          <w:sz w:val="20"/>
          <w:szCs w:val="20"/>
        </w:rPr>
        <w:t>П</w:t>
      </w:r>
      <w:r>
        <w:rPr>
          <w:rFonts w:ascii="Verdana" w:hAnsi="Verdana"/>
          <w:sz w:val="20"/>
          <w:szCs w:val="20"/>
        </w:rPr>
        <w:t>редседател на Комисията по заетост</w:t>
      </w:r>
      <w:r w:rsidRPr="00C56DED">
        <w:rPr>
          <w:rFonts w:ascii="Verdana" w:hAnsi="Verdana"/>
          <w:bCs/>
          <w:sz w:val="20"/>
          <w:szCs w:val="20"/>
        </w:rPr>
        <w:t xml:space="preserve"> даде думата на членовете на Комисията за</w:t>
      </w:r>
      <w:r>
        <w:rPr>
          <w:rFonts w:ascii="Verdana" w:hAnsi="Verdana"/>
          <w:bCs/>
          <w:sz w:val="20"/>
          <w:szCs w:val="20"/>
        </w:rPr>
        <w:t xml:space="preserve"> въпроси и мнения по доклада на</w:t>
      </w:r>
      <w:r w:rsidRPr="00C56DED">
        <w:rPr>
          <w:rFonts w:ascii="Verdana" w:hAnsi="Verdana"/>
          <w:bCs/>
          <w:sz w:val="20"/>
          <w:szCs w:val="20"/>
        </w:rPr>
        <w:t xml:space="preserve"> Комисията, на</w:t>
      </w:r>
      <w:r>
        <w:rPr>
          <w:rFonts w:ascii="Verdana" w:hAnsi="Verdana"/>
          <w:bCs/>
          <w:sz w:val="20"/>
          <w:szCs w:val="20"/>
        </w:rPr>
        <w:t xml:space="preserve">значена със </w:t>
      </w:r>
      <w:r w:rsidRPr="00850402">
        <w:rPr>
          <w:rFonts w:ascii="Verdana" w:hAnsi="Verdana"/>
          <w:bCs/>
          <w:sz w:val="20"/>
          <w:szCs w:val="20"/>
        </w:rPr>
        <w:t>Заповед №РД-2</w:t>
      </w:r>
      <w:r w:rsidR="00850402" w:rsidRPr="00850402">
        <w:rPr>
          <w:rFonts w:ascii="Verdana" w:hAnsi="Verdana"/>
          <w:bCs/>
          <w:sz w:val="20"/>
          <w:szCs w:val="20"/>
        </w:rPr>
        <w:t>5-139/12.06.2020</w:t>
      </w:r>
      <w:r w:rsidRPr="00850402">
        <w:rPr>
          <w:rFonts w:ascii="Verdana" w:hAnsi="Verdana"/>
          <w:bCs/>
          <w:sz w:val="20"/>
          <w:szCs w:val="20"/>
        </w:rPr>
        <w:t xml:space="preserve"> г.</w:t>
      </w:r>
    </w:p>
    <w:p w:rsidR="000360E8" w:rsidRDefault="000360E8" w:rsidP="000360E8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B1368F">
        <w:rPr>
          <w:rFonts w:ascii="Verdana" w:hAnsi="Verdana"/>
          <w:bCs/>
          <w:sz w:val="20"/>
          <w:szCs w:val="20"/>
        </w:rPr>
        <w:t xml:space="preserve">Присъстващите не изказаха мнения и нови предложения, и </w:t>
      </w:r>
      <w:r>
        <w:rPr>
          <w:rFonts w:ascii="Verdana" w:hAnsi="Verdana"/>
          <w:bCs/>
          <w:sz w:val="20"/>
          <w:szCs w:val="20"/>
        </w:rPr>
        <w:t xml:space="preserve">г-н </w:t>
      </w:r>
      <w:r w:rsidR="007A08BE">
        <w:rPr>
          <w:rFonts w:ascii="Verdana" w:hAnsi="Verdana"/>
          <w:bCs/>
          <w:sz w:val="20"/>
          <w:szCs w:val="20"/>
        </w:rPr>
        <w:t>Янев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B1368F">
        <w:rPr>
          <w:rFonts w:ascii="Verdana" w:hAnsi="Verdana"/>
          <w:bCs/>
          <w:sz w:val="20"/>
          <w:szCs w:val="20"/>
        </w:rPr>
        <w:t>предложи да се премине към гласуване.</w:t>
      </w:r>
    </w:p>
    <w:p w:rsidR="001A7B2D" w:rsidRDefault="001A7B2D" w:rsidP="000360E8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147023" w:rsidRDefault="000360E8" w:rsidP="00195A44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По първа</w:t>
      </w:r>
      <w:r w:rsidRPr="000531AE">
        <w:rPr>
          <w:rFonts w:ascii="Verdana" w:hAnsi="Verdana"/>
          <w:bCs/>
          <w:sz w:val="20"/>
          <w:szCs w:val="20"/>
        </w:rPr>
        <w:t xml:space="preserve"> точка от дневния ред на заседанието с </w:t>
      </w:r>
      <w:r w:rsidR="007A08BE">
        <w:rPr>
          <w:rFonts w:ascii="Verdana" w:hAnsi="Verdana"/>
          <w:b/>
          <w:bCs/>
          <w:sz w:val="20"/>
          <w:szCs w:val="20"/>
        </w:rPr>
        <w:t>19</w:t>
      </w:r>
      <w:r w:rsidRPr="000531AE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0531AE">
        <w:rPr>
          <w:rFonts w:ascii="Verdana" w:hAnsi="Verdana"/>
          <w:bCs/>
          <w:sz w:val="20"/>
          <w:szCs w:val="20"/>
        </w:rPr>
        <w:t xml:space="preserve">гласа </w:t>
      </w:r>
      <w:r w:rsidRPr="007E0B14">
        <w:rPr>
          <w:rFonts w:ascii="Verdana" w:hAnsi="Verdana"/>
          <w:b/>
          <w:bCs/>
          <w:sz w:val="20"/>
          <w:szCs w:val="20"/>
        </w:rPr>
        <w:t>„За“,</w:t>
      </w:r>
      <w:r w:rsidRPr="000531AE">
        <w:rPr>
          <w:rFonts w:ascii="Verdana" w:hAnsi="Verdana"/>
          <w:bCs/>
          <w:sz w:val="20"/>
          <w:szCs w:val="20"/>
        </w:rPr>
        <w:t xml:space="preserve"> 0 гласа </w:t>
      </w:r>
      <w:r w:rsidRPr="007E0B14">
        <w:rPr>
          <w:rFonts w:ascii="Verdana" w:hAnsi="Verdana"/>
          <w:b/>
          <w:bCs/>
          <w:sz w:val="20"/>
          <w:szCs w:val="20"/>
        </w:rPr>
        <w:t>„Против“</w:t>
      </w:r>
      <w:r w:rsidRPr="000531AE">
        <w:rPr>
          <w:rFonts w:ascii="Verdana" w:hAnsi="Verdana"/>
          <w:bCs/>
          <w:sz w:val="20"/>
          <w:szCs w:val="20"/>
        </w:rPr>
        <w:t xml:space="preserve"> и 0 гласа </w:t>
      </w:r>
      <w:r w:rsidRPr="007E0B14">
        <w:rPr>
          <w:rFonts w:ascii="Verdana" w:hAnsi="Verdana"/>
          <w:b/>
          <w:bCs/>
          <w:sz w:val="20"/>
          <w:szCs w:val="20"/>
        </w:rPr>
        <w:t>„Въздържа</w:t>
      </w:r>
      <w:r>
        <w:rPr>
          <w:rFonts w:ascii="Verdana" w:hAnsi="Verdana"/>
          <w:b/>
          <w:bCs/>
          <w:sz w:val="20"/>
          <w:szCs w:val="20"/>
        </w:rPr>
        <w:t>л се</w:t>
      </w:r>
      <w:r w:rsidRPr="000531AE">
        <w:rPr>
          <w:rFonts w:ascii="Verdana" w:hAnsi="Verdana"/>
          <w:bCs/>
          <w:sz w:val="20"/>
          <w:szCs w:val="20"/>
        </w:rPr>
        <w:t>“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0531A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Комисията по заетост към ОСР – Кюстендил </w:t>
      </w:r>
      <w:r w:rsidRPr="007E0B14">
        <w:rPr>
          <w:rFonts w:ascii="Verdana" w:hAnsi="Verdana"/>
          <w:b/>
          <w:bCs/>
          <w:sz w:val="20"/>
          <w:szCs w:val="20"/>
        </w:rPr>
        <w:t>РЕШИ:</w:t>
      </w:r>
      <w:r w:rsidRPr="007E0B14">
        <w:rPr>
          <w:rFonts w:ascii="Verdana" w:hAnsi="Verdana"/>
          <w:bCs/>
          <w:sz w:val="20"/>
          <w:szCs w:val="20"/>
        </w:rPr>
        <w:t xml:space="preserve"> </w:t>
      </w:r>
      <w:r w:rsidRPr="000531AE">
        <w:rPr>
          <w:rFonts w:ascii="Verdana" w:hAnsi="Verdana"/>
          <w:bCs/>
          <w:sz w:val="20"/>
          <w:szCs w:val="20"/>
        </w:rPr>
        <w:t xml:space="preserve">одобрява </w:t>
      </w:r>
      <w:r>
        <w:rPr>
          <w:rFonts w:ascii="Verdana" w:hAnsi="Verdana"/>
          <w:bCs/>
          <w:sz w:val="20"/>
          <w:szCs w:val="20"/>
        </w:rPr>
        <w:t xml:space="preserve">проекта на </w:t>
      </w:r>
      <w:r w:rsidRPr="000531AE">
        <w:rPr>
          <w:rFonts w:ascii="Verdana" w:hAnsi="Verdana"/>
          <w:bCs/>
          <w:sz w:val="20"/>
          <w:szCs w:val="20"/>
        </w:rPr>
        <w:t xml:space="preserve">Регионална програма за заетост </w:t>
      </w:r>
      <w:r>
        <w:rPr>
          <w:rFonts w:ascii="Verdana" w:hAnsi="Verdana"/>
          <w:bCs/>
          <w:sz w:val="20"/>
          <w:szCs w:val="20"/>
        </w:rPr>
        <w:t>на област Кюстендил за 20</w:t>
      </w:r>
      <w:r w:rsidR="007A08BE">
        <w:rPr>
          <w:rFonts w:ascii="Verdana" w:hAnsi="Verdana"/>
          <w:bCs/>
          <w:sz w:val="20"/>
          <w:szCs w:val="20"/>
        </w:rPr>
        <w:t>20</w:t>
      </w:r>
      <w:r w:rsidRPr="000531AE">
        <w:rPr>
          <w:rFonts w:ascii="Verdana" w:hAnsi="Verdana"/>
          <w:bCs/>
          <w:sz w:val="20"/>
          <w:szCs w:val="20"/>
        </w:rPr>
        <w:t xml:space="preserve"> г.</w:t>
      </w:r>
    </w:p>
    <w:p w:rsidR="00251F40" w:rsidRDefault="00251F40" w:rsidP="001A7B2D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251F40" w:rsidRDefault="00AC1417" w:rsidP="00AC1417">
      <w:pPr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ВТОРА ТОЧКА:</w:t>
      </w:r>
    </w:p>
    <w:p w:rsidR="00AC1417" w:rsidRDefault="00AC1417" w:rsidP="00AC1417">
      <w:pPr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</w:rPr>
      </w:pPr>
    </w:p>
    <w:p w:rsidR="001A7B2D" w:rsidRDefault="00195A44" w:rsidP="008C5B46">
      <w:pPr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По втора</w:t>
      </w:r>
      <w:r w:rsidR="001A7B2D" w:rsidRPr="001A7B2D">
        <w:rPr>
          <w:rFonts w:ascii="Verdana" w:hAnsi="Verdana"/>
          <w:b/>
          <w:bCs/>
          <w:sz w:val="20"/>
          <w:szCs w:val="20"/>
        </w:rPr>
        <w:t xml:space="preserve"> точка от дневния ред</w:t>
      </w:r>
      <w:r w:rsidR="001A7B2D" w:rsidRPr="00CD3E47">
        <w:rPr>
          <w:rFonts w:ascii="Verdana" w:hAnsi="Verdana"/>
          <w:b/>
          <w:bCs/>
          <w:sz w:val="20"/>
          <w:szCs w:val="20"/>
        </w:rPr>
        <w:t>-</w:t>
      </w:r>
      <w:r w:rsidR="001A7B2D" w:rsidRPr="00CD3E47">
        <w:rPr>
          <w:rFonts w:ascii="Verdana" w:hAnsi="Verdana"/>
          <w:bCs/>
          <w:sz w:val="20"/>
          <w:szCs w:val="20"/>
        </w:rPr>
        <w:t xml:space="preserve"> Разни, г-н </w:t>
      </w:r>
      <w:r w:rsidR="008C5B46">
        <w:rPr>
          <w:rFonts w:ascii="Verdana" w:hAnsi="Verdana"/>
          <w:bCs/>
          <w:sz w:val="20"/>
          <w:szCs w:val="20"/>
        </w:rPr>
        <w:t xml:space="preserve">Янев </w:t>
      </w:r>
      <w:r w:rsidR="001A7B2D" w:rsidRPr="00CD3E47">
        <w:rPr>
          <w:rFonts w:ascii="Verdana" w:hAnsi="Verdana"/>
          <w:bCs/>
          <w:sz w:val="20"/>
          <w:szCs w:val="20"/>
        </w:rPr>
        <w:t xml:space="preserve"> даде думата на членовете на Комисията по заетост да предложат други теми за дискусия.</w:t>
      </w:r>
    </w:p>
    <w:p w:rsidR="00195A44" w:rsidRPr="004A014C" w:rsidRDefault="00195A44" w:rsidP="00195A44">
      <w:pPr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Г-жа Станислава Поповска- Директор на Дирекция „Регионална служба по заетостта“ – гр. Благоевград, представи актуална информация от териториалните дирекции на </w:t>
      </w:r>
      <w:r w:rsidR="00AC1417">
        <w:rPr>
          <w:rFonts w:ascii="Verdana" w:hAnsi="Verdana"/>
          <w:bCs/>
          <w:sz w:val="20"/>
          <w:szCs w:val="20"/>
        </w:rPr>
        <w:t>„</w:t>
      </w:r>
      <w:r>
        <w:rPr>
          <w:rFonts w:ascii="Verdana" w:hAnsi="Verdana"/>
          <w:bCs/>
          <w:sz w:val="20"/>
          <w:szCs w:val="20"/>
        </w:rPr>
        <w:t>Агенция по заетостта</w:t>
      </w:r>
      <w:r w:rsidR="00AC1417">
        <w:rPr>
          <w:rFonts w:ascii="Verdana" w:hAnsi="Verdana"/>
          <w:bCs/>
          <w:sz w:val="20"/>
          <w:szCs w:val="20"/>
        </w:rPr>
        <w:t>“</w:t>
      </w:r>
      <w:r>
        <w:rPr>
          <w:rFonts w:ascii="Verdana" w:hAnsi="Verdana"/>
          <w:bCs/>
          <w:sz w:val="20"/>
          <w:szCs w:val="20"/>
        </w:rPr>
        <w:t xml:space="preserve"> за състоянието на пазара на труда</w:t>
      </w:r>
      <w:r w:rsidR="008C5B46">
        <w:rPr>
          <w:rFonts w:ascii="Verdana" w:hAnsi="Verdana"/>
          <w:bCs/>
          <w:sz w:val="20"/>
          <w:szCs w:val="20"/>
        </w:rPr>
        <w:t xml:space="preserve"> </w:t>
      </w:r>
      <w:r w:rsidR="009879DA">
        <w:rPr>
          <w:rFonts w:ascii="Verdana" w:hAnsi="Verdana"/>
          <w:bCs/>
          <w:sz w:val="20"/>
          <w:szCs w:val="20"/>
        </w:rPr>
        <w:t>на територията на област Кюстендил</w:t>
      </w:r>
      <w:r w:rsidR="00AC1417">
        <w:rPr>
          <w:rFonts w:ascii="Verdana" w:hAnsi="Verdana"/>
          <w:bCs/>
          <w:sz w:val="20"/>
          <w:szCs w:val="20"/>
        </w:rPr>
        <w:t>:</w:t>
      </w:r>
      <w:r w:rsidR="009879DA">
        <w:rPr>
          <w:rFonts w:ascii="Verdana" w:hAnsi="Verdana"/>
          <w:bCs/>
          <w:sz w:val="20"/>
          <w:szCs w:val="20"/>
        </w:rPr>
        <w:t xml:space="preserve"> 6102 </w:t>
      </w:r>
      <w:r w:rsidR="00AC1417">
        <w:rPr>
          <w:rFonts w:ascii="Verdana" w:hAnsi="Verdana"/>
          <w:bCs/>
          <w:sz w:val="20"/>
          <w:szCs w:val="20"/>
        </w:rPr>
        <w:t xml:space="preserve">души </w:t>
      </w:r>
      <w:r w:rsidR="009879DA">
        <w:rPr>
          <w:rFonts w:ascii="Verdana" w:hAnsi="Verdana"/>
          <w:bCs/>
          <w:sz w:val="20"/>
          <w:szCs w:val="20"/>
        </w:rPr>
        <w:t>са регистрираните безработни лица в област</w:t>
      </w:r>
      <w:r w:rsidR="00AB0355">
        <w:rPr>
          <w:rFonts w:ascii="Verdana" w:hAnsi="Verdana"/>
          <w:bCs/>
          <w:sz w:val="20"/>
          <w:szCs w:val="20"/>
        </w:rPr>
        <w:t xml:space="preserve">та към 31.05.2020 г., което е </w:t>
      </w:r>
      <w:r w:rsidR="009879DA">
        <w:rPr>
          <w:rFonts w:ascii="Verdana" w:hAnsi="Verdana"/>
          <w:bCs/>
          <w:sz w:val="20"/>
          <w:szCs w:val="20"/>
        </w:rPr>
        <w:t>196</w:t>
      </w:r>
      <w:r w:rsidR="00850402">
        <w:rPr>
          <w:rFonts w:ascii="Verdana" w:hAnsi="Verdana"/>
          <w:bCs/>
          <w:sz w:val="20"/>
          <w:szCs w:val="20"/>
        </w:rPr>
        <w:t>0</w:t>
      </w:r>
      <w:r w:rsidR="009879DA">
        <w:rPr>
          <w:rFonts w:ascii="Verdana" w:hAnsi="Verdana"/>
          <w:bCs/>
          <w:sz w:val="20"/>
          <w:szCs w:val="20"/>
        </w:rPr>
        <w:t xml:space="preserve"> души</w:t>
      </w:r>
      <w:r w:rsidR="00AC1417">
        <w:rPr>
          <w:rFonts w:ascii="Verdana" w:hAnsi="Verdana"/>
          <w:bCs/>
          <w:sz w:val="20"/>
          <w:szCs w:val="20"/>
        </w:rPr>
        <w:t xml:space="preserve"> </w:t>
      </w:r>
      <w:r w:rsidR="00AB0355">
        <w:rPr>
          <w:rFonts w:ascii="Verdana" w:hAnsi="Verdana"/>
          <w:bCs/>
          <w:sz w:val="20"/>
          <w:szCs w:val="20"/>
        </w:rPr>
        <w:t xml:space="preserve"> повече </w:t>
      </w:r>
      <w:r w:rsidR="009879DA">
        <w:rPr>
          <w:rFonts w:ascii="Verdana" w:hAnsi="Verdana"/>
          <w:bCs/>
          <w:sz w:val="20"/>
          <w:szCs w:val="20"/>
        </w:rPr>
        <w:t>в сравнение със същия период миналата година. Двете дирекции „Бюро по труда“ в областта работят активно по програмите и мерките по заетост</w:t>
      </w:r>
      <w:r w:rsidR="00123732">
        <w:rPr>
          <w:rFonts w:ascii="Verdana" w:hAnsi="Verdana"/>
          <w:bCs/>
          <w:sz w:val="20"/>
          <w:szCs w:val="20"/>
        </w:rPr>
        <w:t xml:space="preserve">, както и по проекти </w:t>
      </w:r>
      <w:r w:rsidR="00D300C0">
        <w:rPr>
          <w:rFonts w:ascii="Verdana" w:hAnsi="Verdana"/>
          <w:bCs/>
          <w:sz w:val="20"/>
          <w:szCs w:val="20"/>
        </w:rPr>
        <w:t>на</w:t>
      </w:r>
      <w:r w:rsidR="00123732">
        <w:rPr>
          <w:rFonts w:ascii="Verdana" w:hAnsi="Verdana"/>
          <w:bCs/>
          <w:sz w:val="20"/>
          <w:szCs w:val="20"/>
        </w:rPr>
        <w:t xml:space="preserve"> ОП „Развитие на човешките ресурси“. В началото на месец юни са стартирали про</w:t>
      </w:r>
      <w:r w:rsidR="00FF6081">
        <w:rPr>
          <w:rFonts w:ascii="Verdana" w:hAnsi="Verdana"/>
          <w:bCs/>
          <w:sz w:val="20"/>
          <w:szCs w:val="20"/>
        </w:rPr>
        <w:t>екти</w:t>
      </w:r>
      <w:r w:rsidR="00850402">
        <w:rPr>
          <w:rFonts w:ascii="Verdana" w:hAnsi="Verdana"/>
          <w:bCs/>
          <w:sz w:val="20"/>
          <w:szCs w:val="20"/>
        </w:rPr>
        <w:t xml:space="preserve"> </w:t>
      </w:r>
      <w:r w:rsidR="00123732">
        <w:rPr>
          <w:rFonts w:ascii="Verdana" w:hAnsi="Verdana"/>
          <w:bCs/>
          <w:sz w:val="20"/>
          <w:szCs w:val="20"/>
        </w:rPr>
        <w:t>и на социалните партньори</w:t>
      </w:r>
      <w:r w:rsidR="00FF6081">
        <w:rPr>
          <w:rFonts w:ascii="Verdana" w:hAnsi="Verdana"/>
          <w:bCs/>
          <w:sz w:val="20"/>
          <w:szCs w:val="20"/>
        </w:rPr>
        <w:t xml:space="preserve"> </w:t>
      </w:r>
      <w:r w:rsidR="00850402">
        <w:rPr>
          <w:rFonts w:ascii="Verdana" w:hAnsi="Verdana"/>
          <w:bCs/>
          <w:sz w:val="20"/>
          <w:szCs w:val="20"/>
        </w:rPr>
        <w:t>за провеждане на</w:t>
      </w:r>
      <w:r w:rsidR="00123732">
        <w:rPr>
          <w:rFonts w:ascii="Verdana" w:hAnsi="Verdana"/>
          <w:bCs/>
          <w:sz w:val="20"/>
          <w:szCs w:val="20"/>
        </w:rPr>
        <w:t xml:space="preserve"> 20 курса за включване на безработни лица в обучения</w:t>
      </w:r>
      <w:r w:rsidR="00D300C0">
        <w:rPr>
          <w:rFonts w:ascii="Verdana" w:hAnsi="Verdana"/>
          <w:bCs/>
          <w:sz w:val="20"/>
          <w:szCs w:val="20"/>
        </w:rPr>
        <w:t xml:space="preserve"> за квалификация</w:t>
      </w:r>
      <w:r w:rsidR="00123732">
        <w:rPr>
          <w:rFonts w:ascii="Verdana" w:hAnsi="Verdana"/>
          <w:bCs/>
          <w:sz w:val="20"/>
          <w:szCs w:val="20"/>
        </w:rPr>
        <w:t>. Специалностите, в които ще се обучават</w:t>
      </w:r>
      <w:r w:rsidR="00AC1417">
        <w:rPr>
          <w:rFonts w:ascii="Verdana" w:hAnsi="Verdana"/>
          <w:bCs/>
          <w:sz w:val="20"/>
          <w:szCs w:val="20"/>
        </w:rPr>
        <w:t>,</w:t>
      </w:r>
      <w:r w:rsidR="00123732">
        <w:rPr>
          <w:rFonts w:ascii="Verdana" w:hAnsi="Verdana"/>
          <w:bCs/>
          <w:sz w:val="20"/>
          <w:szCs w:val="20"/>
        </w:rPr>
        <w:t xml:space="preserve"> са от различни сфери на икономиката</w:t>
      </w:r>
      <w:r w:rsidR="00D300C0">
        <w:rPr>
          <w:rFonts w:ascii="Verdana" w:hAnsi="Verdana"/>
          <w:bCs/>
          <w:sz w:val="20"/>
          <w:szCs w:val="20"/>
        </w:rPr>
        <w:t xml:space="preserve">: бизнес услуги, хотелиерство и други. Възможност </w:t>
      </w:r>
      <w:r w:rsidR="00C901A0">
        <w:rPr>
          <w:rFonts w:ascii="Verdana" w:hAnsi="Verdana"/>
          <w:bCs/>
          <w:sz w:val="20"/>
          <w:szCs w:val="20"/>
        </w:rPr>
        <w:t>да се обучат ще имат 346 души, които след приключване на курса ще могат да кандидатстват за субсидирани и несубсидирани работни места</w:t>
      </w:r>
      <w:r w:rsidR="004A014C">
        <w:rPr>
          <w:rFonts w:ascii="Verdana" w:hAnsi="Verdana"/>
          <w:bCs/>
          <w:sz w:val="20"/>
          <w:szCs w:val="20"/>
          <w:lang w:val="en-US"/>
        </w:rPr>
        <w:t>.</w:t>
      </w:r>
    </w:p>
    <w:p w:rsidR="009879DA" w:rsidRDefault="00D300C0" w:rsidP="00195A44">
      <w:pPr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По ПМС </w:t>
      </w:r>
      <w:r w:rsidR="00AC1417">
        <w:rPr>
          <w:rFonts w:ascii="Verdana" w:hAnsi="Verdana"/>
          <w:bCs/>
          <w:sz w:val="20"/>
          <w:szCs w:val="20"/>
        </w:rPr>
        <w:t xml:space="preserve">№ </w:t>
      </w:r>
      <w:r>
        <w:rPr>
          <w:rFonts w:ascii="Verdana" w:hAnsi="Verdana"/>
          <w:bCs/>
          <w:sz w:val="20"/>
          <w:szCs w:val="20"/>
        </w:rPr>
        <w:t>55</w:t>
      </w:r>
      <w:r w:rsidR="00AC1417">
        <w:rPr>
          <w:rFonts w:ascii="Verdana" w:hAnsi="Verdana"/>
          <w:bCs/>
          <w:sz w:val="20"/>
          <w:szCs w:val="20"/>
        </w:rPr>
        <w:t>/3</w:t>
      </w:r>
      <w:r w:rsidR="00041926">
        <w:rPr>
          <w:rFonts w:ascii="Verdana" w:hAnsi="Verdana"/>
          <w:bCs/>
          <w:sz w:val="20"/>
          <w:szCs w:val="20"/>
        </w:rPr>
        <w:t>0</w:t>
      </w:r>
      <w:r w:rsidR="00AC1417">
        <w:rPr>
          <w:rFonts w:ascii="Verdana" w:hAnsi="Verdana"/>
          <w:bCs/>
          <w:sz w:val="20"/>
          <w:szCs w:val="20"/>
        </w:rPr>
        <w:t>.03.</w:t>
      </w:r>
      <w:r w:rsidR="000E62CC">
        <w:rPr>
          <w:rFonts w:ascii="Verdana" w:hAnsi="Verdana"/>
          <w:bCs/>
          <w:sz w:val="20"/>
          <w:szCs w:val="20"/>
        </w:rPr>
        <w:t>2020 г. за получаване на компенсации за работ</w:t>
      </w:r>
      <w:r w:rsidR="00AC1417">
        <w:rPr>
          <w:rFonts w:ascii="Verdana" w:hAnsi="Verdana"/>
          <w:bCs/>
          <w:sz w:val="20"/>
          <w:szCs w:val="20"/>
        </w:rPr>
        <w:t>ници и служители, познато като М</w:t>
      </w:r>
      <w:r w:rsidR="000E62CC">
        <w:rPr>
          <w:rFonts w:ascii="Verdana" w:hAnsi="Verdana"/>
          <w:bCs/>
          <w:sz w:val="20"/>
          <w:szCs w:val="20"/>
        </w:rPr>
        <w:t>ярката „60/40“, са подадени 367 заявления за 3016 лица</w:t>
      </w:r>
      <w:r w:rsidR="002A6754">
        <w:rPr>
          <w:rFonts w:ascii="Verdana" w:hAnsi="Verdana"/>
          <w:bCs/>
          <w:sz w:val="20"/>
          <w:szCs w:val="20"/>
        </w:rPr>
        <w:t xml:space="preserve">. До 24.06.2020 г. </w:t>
      </w:r>
      <w:r w:rsidR="00041926">
        <w:rPr>
          <w:rFonts w:ascii="Verdana" w:hAnsi="Verdana"/>
          <w:bCs/>
          <w:sz w:val="20"/>
          <w:szCs w:val="20"/>
        </w:rPr>
        <w:t xml:space="preserve">в </w:t>
      </w:r>
      <w:r w:rsidR="002A6754">
        <w:rPr>
          <w:rFonts w:ascii="Verdana" w:hAnsi="Verdana"/>
          <w:bCs/>
          <w:sz w:val="20"/>
          <w:szCs w:val="20"/>
        </w:rPr>
        <w:t>„Бюро по труда“ Кюсте</w:t>
      </w:r>
      <w:r w:rsidR="00AC1417">
        <w:rPr>
          <w:rFonts w:ascii="Verdana" w:hAnsi="Verdana"/>
          <w:bCs/>
          <w:sz w:val="20"/>
          <w:szCs w:val="20"/>
        </w:rPr>
        <w:t xml:space="preserve">ндил и Дупница са одобрени </w:t>
      </w:r>
      <w:r w:rsidR="002A6754">
        <w:rPr>
          <w:rFonts w:ascii="Verdana" w:hAnsi="Verdana"/>
          <w:bCs/>
          <w:sz w:val="20"/>
          <w:szCs w:val="20"/>
        </w:rPr>
        <w:t>211 з</w:t>
      </w:r>
      <w:r w:rsidR="00AC1417">
        <w:rPr>
          <w:rFonts w:ascii="Verdana" w:hAnsi="Verdana"/>
          <w:bCs/>
          <w:sz w:val="20"/>
          <w:szCs w:val="20"/>
        </w:rPr>
        <w:t>аявления и</w:t>
      </w:r>
      <w:r w:rsidR="00041926">
        <w:rPr>
          <w:rFonts w:ascii="Verdana" w:hAnsi="Verdana"/>
          <w:bCs/>
          <w:sz w:val="20"/>
          <w:szCs w:val="20"/>
        </w:rPr>
        <w:t xml:space="preserve"> финансиран</w:t>
      </w:r>
      <w:r w:rsidR="002A6754">
        <w:rPr>
          <w:rFonts w:ascii="Verdana" w:hAnsi="Verdana"/>
          <w:bCs/>
          <w:sz w:val="20"/>
          <w:szCs w:val="20"/>
        </w:rPr>
        <w:t>и 2463 работни места.</w:t>
      </w:r>
    </w:p>
    <w:p w:rsidR="002A6754" w:rsidRPr="00FD2A36" w:rsidRDefault="002A6754" w:rsidP="00195A44">
      <w:pPr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Най-новият проект, който предстои да стартира, се нарича „Заетост за теб“, където работодателите ще могат да кандидатстват за наемане на безработни лица за срок от 3 месеца. Ще бъдат подпомогнати финансово за </w:t>
      </w:r>
      <w:r w:rsidR="00FD2A36">
        <w:rPr>
          <w:rFonts w:ascii="Verdana" w:hAnsi="Verdana"/>
          <w:bCs/>
          <w:sz w:val="20"/>
          <w:szCs w:val="20"/>
        </w:rPr>
        <w:t>минималната работна заплата и осигуровки</w:t>
      </w:r>
      <w:r w:rsidR="00AC1417">
        <w:rPr>
          <w:rFonts w:ascii="Verdana" w:hAnsi="Verdana"/>
          <w:bCs/>
          <w:sz w:val="20"/>
          <w:szCs w:val="20"/>
        </w:rPr>
        <w:t>те</w:t>
      </w:r>
      <w:r w:rsidR="00FD2A36">
        <w:rPr>
          <w:rFonts w:ascii="Verdana" w:hAnsi="Verdana"/>
          <w:bCs/>
          <w:sz w:val="20"/>
          <w:szCs w:val="20"/>
        </w:rPr>
        <w:t xml:space="preserve"> към нея. Критериите за работодателите ще бъдат оповестени допълнително.</w:t>
      </w:r>
      <w:r w:rsidR="00AC1417">
        <w:rPr>
          <w:rFonts w:ascii="Verdana" w:hAnsi="Verdana"/>
          <w:bCs/>
          <w:sz w:val="20"/>
          <w:szCs w:val="20"/>
        </w:rPr>
        <w:t xml:space="preserve"> Допустими </w:t>
      </w:r>
      <w:r w:rsidR="00AC1417">
        <w:rPr>
          <w:rFonts w:ascii="Verdana" w:hAnsi="Verdana"/>
          <w:bCs/>
          <w:sz w:val="20"/>
          <w:szCs w:val="20"/>
        </w:rPr>
        <w:lastRenderedPageBreak/>
        <w:t>бенефициенти са и общински предприятия, читалища, хотелиери, ресторантьори, туроператорски фирми.</w:t>
      </w:r>
    </w:p>
    <w:p w:rsidR="009879DA" w:rsidRPr="00301BE3" w:rsidRDefault="009879DA" w:rsidP="00AC1417">
      <w:pPr>
        <w:spacing w:after="0"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280377" w:rsidRDefault="001A7B2D" w:rsidP="001A7B2D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 w:rsidRPr="00CD3E47">
        <w:rPr>
          <w:rFonts w:ascii="Verdana" w:hAnsi="Verdana"/>
          <w:bCs/>
          <w:sz w:val="20"/>
          <w:szCs w:val="20"/>
        </w:rPr>
        <w:t xml:space="preserve">Поради липса на други предложения и изчерпване на дневния ред, г-н </w:t>
      </w:r>
      <w:r w:rsidR="008C5B46">
        <w:rPr>
          <w:rFonts w:ascii="Verdana" w:hAnsi="Verdana"/>
          <w:bCs/>
          <w:sz w:val="20"/>
          <w:szCs w:val="20"/>
        </w:rPr>
        <w:t>Янев</w:t>
      </w:r>
      <w:r w:rsidRPr="00CD3E47">
        <w:rPr>
          <w:rFonts w:ascii="Verdana" w:hAnsi="Verdana"/>
          <w:bCs/>
          <w:sz w:val="20"/>
          <w:szCs w:val="20"/>
        </w:rPr>
        <w:t xml:space="preserve"> благодар</w:t>
      </w:r>
      <w:r w:rsidR="00E641BD">
        <w:rPr>
          <w:rFonts w:ascii="Verdana" w:hAnsi="Verdana"/>
          <w:bCs/>
          <w:sz w:val="20"/>
          <w:szCs w:val="20"/>
        </w:rPr>
        <w:t>и на присъстващите за участието</w:t>
      </w:r>
      <w:r w:rsidRPr="00CD3E47">
        <w:rPr>
          <w:rFonts w:ascii="Verdana" w:hAnsi="Verdana"/>
          <w:bCs/>
          <w:sz w:val="20"/>
          <w:szCs w:val="20"/>
        </w:rPr>
        <w:t xml:space="preserve"> и закри заседанието.</w:t>
      </w:r>
    </w:p>
    <w:p w:rsidR="001A7B2D" w:rsidRDefault="001A7B2D" w:rsidP="001A7B2D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251F40" w:rsidRDefault="00251F40" w:rsidP="001A7B2D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1A7B2D" w:rsidRDefault="001A7B2D" w:rsidP="001A7B2D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CD2307" w:rsidRPr="00CD2307" w:rsidRDefault="00301BE3" w:rsidP="005F36F4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eastAsiaTheme="minorHAnsi" w:hAnsi="Verdana"/>
          <w:b/>
          <w:color w:val="000000"/>
          <w:sz w:val="20"/>
          <w:szCs w:val="20"/>
        </w:rPr>
        <w:t>Виктор Янев</w:t>
      </w:r>
      <w:r w:rsidR="00C6459C">
        <w:rPr>
          <w:rFonts w:ascii="Verdana" w:eastAsiaTheme="minorHAnsi" w:hAnsi="Verdana"/>
          <w:b/>
          <w:color w:val="000000"/>
          <w:sz w:val="20"/>
          <w:szCs w:val="20"/>
        </w:rPr>
        <w:t>…………………………………..</w:t>
      </w:r>
    </w:p>
    <w:p w:rsidR="00CD2307" w:rsidRDefault="00301BE3" w:rsidP="005F36F4">
      <w:pPr>
        <w:autoSpaceDE w:val="0"/>
        <w:autoSpaceDN w:val="0"/>
        <w:adjustRightInd w:val="0"/>
        <w:spacing w:after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О</w:t>
      </w:r>
      <w:r w:rsidR="00CD2307" w:rsidRPr="00CD2307">
        <w:rPr>
          <w:rFonts w:ascii="Verdana" w:hAnsi="Verdana"/>
          <w:i/>
          <w:iCs/>
          <w:color w:val="000000"/>
          <w:sz w:val="20"/>
          <w:szCs w:val="20"/>
        </w:rPr>
        <w:t>бластен управител</w:t>
      </w:r>
      <w:r w:rsidR="00CD2307">
        <w:rPr>
          <w:rFonts w:ascii="Verdana" w:hAnsi="Verdana"/>
          <w:i/>
          <w:iCs/>
          <w:color w:val="000000"/>
          <w:sz w:val="20"/>
          <w:szCs w:val="20"/>
        </w:rPr>
        <w:t xml:space="preserve"> на Област Кюстендил</w:t>
      </w:r>
    </w:p>
    <w:p w:rsidR="00CD2307" w:rsidRPr="00CD2307" w:rsidRDefault="0086574F" w:rsidP="005F36F4">
      <w:pPr>
        <w:autoSpaceDE w:val="0"/>
        <w:autoSpaceDN w:val="0"/>
        <w:adjustRightInd w:val="0"/>
        <w:spacing w:after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и </w:t>
      </w:r>
      <w:r w:rsidR="00301BE3">
        <w:rPr>
          <w:rFonts w:ascii="Verdana" w:hAnsi="Verdana"/>
          <w:i/>
          <w:iCs/>
          <w:color w:val="000000"/>
          <w:sz w:val="20"/>
          <w:szCs w:val="20"/>
        </w:rPr>
        <w:t>П</w:t>
      </w:r>
      <w:r w:rsidR="00CD2307">
        <w:rPr>
          <w:rFonts w:ascii="Verdana" w:hAnsi="Verdana"/>
          <w:i/>
          <w:iCs/>
          <w:color w:val="000000"/>
          <w:sz w:val="20"/>
          <w:szCs w:val="20"/>
        </w:rPr>
        <w:t>редседател на Комисията по заетост</w:t>
      </w:r>
    </w:p>
    <w:p w:rsidR="00A428DD" w:rsidRDefault="00A428DD" w:rsidP="00A428DD">
      <w:pPr>
        <w:tabs>
          <w:tab w:val="left" w:pos="5745"/>
        </w:tabs>
        <w:spacing w:after="0"/>
        <w:ind w:right="-35"/>
        <w:rPr>
          <w:rFonts w:ascii="Verdana" w:hAnsi="Verdana"/>
          <w:bCs/>
          <w:sz w:val="20"/>
          <w:szCs w:val="20"/>
        </w:rPr>
      </w:pPr>
    </w:p>
    <w:p w:rsidR="007F03DC" w:rsidRDefault="007F03DC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/>
          <w:bCs/>
          <w:sz w:val="20"/>
          <w:szCs w:val="20"/>
        </w:rPr>
      </w:pPr>
    </w:p>
    <w:p w:rsidR="00251F40" w:rsidRDefault="00251F40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/>
          <w:bCs/>
          <w:sz w:val="20"/>
          <w:szCs w:val="20"/>
        </w:rPr>
      </w:pPr>
    </w:p>
    <w:p w:rsidR="007E0B14" w:rsidRDefault="007E0B14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/>
          <w:bCs/>
          <w:sz w:val="20"/>
          <w:szCs w:val="20"/>
        </w:rPr>
      </w:pPr>
    </w:p>
    <w:p w:rsidR="00CD2307" w:rsidRPr="00CD2307" w:rsidRDefault="00CD2307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/>
          <w:bCs/>
          <w:sz w:val="20"/>
          <w:szCs w:val="20"/>
        </w:rPr>
      </w:pPr>
      <w:r w:rsidRPr="00CD2307">
        <w:rPr>
          <w:rFonts w:ascii="Verdana" w:hAnsi="Verdana"/>
          <w:b/>
          <w:bCs/>
          <w:sz w:val="20"/>
          <w:szCs w:val="20"/>
        </w:rPr>
        <w:t>Юлиа</w:t>
      </w:r>
      <w:r w:rsidR="008D2A2F">
        <w:rPr>
          <w:rFonts w:ascii="Verdana" w:hAnsi="Verdana"/>
          <w:b/>
          <w:bCs/>
          <w:sz w:val="20"/>
          <w:szCs w:val="20"/>
        </w:rPr>
        <w:t>н Карпузов</w:t>
      </w:r>
      <w:r w:rsidR="00F01C07">
        <w:rPr>
          <w:rFonts w:ascii="Verdana" w:hAnsi="Verdana"/>
          <w:b/>
          <w:bCs/>
          <w:sz w:val="20"/>
          <w:szCs w:val="20"/>
        </w:rPr>
        <w:t>…………………………..</w:t>
      </w:r>
    </w:p>
    <w:p w:rsidR="00CD2307" w:rsidRDefault="008D2A2F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За </w:t>
      </w:r>
      <w:r w:rsidR="00CD2307" w:rsidRPr="00CD2307">
        <w:rPr>
          <w:rFonts w:ascii="Verdana" w:hAnsi="Verdana"/>
          <w:bCs/>
          <w:i/>
          <w:sz w:val="20"/>
          <w:szCs w:val="20"/>
        </w:rPr>
        <w:t>Секретар на Комисията по заетост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8D2A2F" w:rsidRPr="00CD2307" w:rsidRDefault="008D2A2F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Заповед № 69/19.05.2020 г.</w:t>
      </w:r>
    </w:p>
    <w:p w:rsidR="005F36F4" w:rsidRDefault="005F36F4" w:rsidP="00A428DD">
      <w:pPr>
        <w:tabs>
          <w:tab w:val="left" w:pos="5745"/>
        </w:tabs>
        <w:spacing w:after="0"/>
        <w:ind w:right="-35"/>
        <w:rPr>
          <w:rFonts w:ascii="Verdana" w:hAnsi="Verdana"/>
          <w:bCs/>
          <w:sz w:val="20"/>
          <w:szCs w:val="20"/>
        </w:rPr>
      </w:pPr>
    </w:p>
    <w:p w:rsidR="007F03DC" w:rsidRDefault="007F03DC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sz w:val="20"/>
          <w:szCs w:val="20"/>
        </w:rPr>
      </w:pPr>
    </w:p>
    <w:p w:rsidR="00251F40" w:rsidRDefault="00251F40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sz w:val="20"/>
          <w:szCs w:val="20"/>
        </w:rPr>
      </w:pPr>
    </w:p>
    <w:p w:rsidR="007E0B14" w:rsidRDefault="007E0B14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sz w:val="20"/>
          <w:szCs w:val="20"/>
        </w:rPr>
      </w:pPr>
    </w:p>
    <w:p w:rsidR="000F5C6F" w:rsidRPr="006721FB" w:rsidRDefault="000F5C6F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sz w:val="20"/>
          <w:szCs w:val="20"/>
          <w:lang w:val="en-US"/>
        </w:rPr>
      </w:pPr>
      <w:r w:rsidRPr="006721FB">
        <w:rPr>
          <w:rFonts w:ascii="Verdana" w:hAnsi="Verdana"/>
          <w:bCs/>
          <w:sz w:val="20"/>
          <w:szCs w:val="20"/>
        </w:rPr>
        <w:t>Изготвил:</w:t>
      </w:r>
      <w:r w:rsidR="009A3BCD" w:rsidRPr="006721FB">
        <w:rPr>
          <w:rFonts w:ascii="Verdana" w:hAnsi="Verdana"/>
          <w:bCs/>
          <w:sz w:val="20"/>
          <w:szCs w:val="20"/>
        </w:rPr>
        <w:tab/>
      </w:r>
    </w:p>
    <w:p w:rsidR="000F5C6F" w:rsidRDefault="008D2A2F" w:rsidP="005F36F4">
      <w:pPr>
        <w:spacing w:after="0" w:line="240" w:lineRule="auto"/>
        <w:ind w:right="-3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Силвия Стоянова</w:t>
      </w:r>
      <w:r w:rsidR="007F03DC">
        <w:rPr>
          <w:rFonts w:ascii="Verdana" w:hAnsi="Verdana"/>
          <w:b/>
          <w:bCs/>
          <w:sz w:val="20"/>
          <w:szCs w:val="20"/>
        </w:rPr>
        <w:t xml:space="preserve"> ………………………………</w:t>
      </w:r>
    </w:p>
    <w:p w:rsidR="000F5C6F" w:rsidRPr="006721FB" w:rsidRDefault="008D2A2F" w:rsidP="005F36F4">
      <w:pPr>
        <w:spacing w:after="0" w:line="240" w:lineRule="auto"/>
        <w:ind w:right="-3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Младши експерт</w:t>
      </w:r>
      <w:r w:rsidR="00CD2307" w:rsidRPr="00CD2307">
        <w:rPr>
          <w:rFonts w:ascii="Verdana" w:hAnsi="Verdana"/>
          <w:bCs/>
          <w:i/>
          <w:sz w:val="20"/>
          <w:szCs w:val="20"/>
        </w:rPr>
        <w:t xml:space="preserve"> при ОА</w:t>
      </w:r>
      <w:r w:rsidR="00F01C07">
        <w:rPr>
          <w:rFonts w:ascii="Verdana" w:hAnsi="Verdana"/>
          <w:bCs/>
          <w:i/>
          <w:sz w:val="20"/>
          <w:szCs w:val="20"/>
        </w:rPr>
        <w:t xml:space="preserve"> Кюстендил</w:t>
      </w:r>
    </w:p>
    <w:sectPr w:rsidR="000F5C6F" w:rsidRPr="006721FB" w:rsidSect="005F36F4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2D" w:rsidRDefault="0037492D" w:rsidP="000F5C6F">
      <w:pPr>
        <w:spacing w:after="0" w:line="240" w:lineRule="auto"/>
      </w:pPr>
      <w:r>
        <w:separator/>
      </w:r>
    </w:p>
  </w:endnote>
  <w:endnote w:type="continuationSeparator" w:id="0">
    <w:p w:rsidR="0037492D" w:rsidRDefault="0037492D" w:rsidP="000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6F" w:rsidRPr="000F5C6F" w:rsidRDefault="000F5C6F" w:rsidP="000F5C6F">
    <w:pPr>
      <w:pStyle w:val="a8"/>
      <w:rPr>
        <w:rFonts w:ascii="Times New Roman" w:hAnsi="Times New Roman"/>
        <w:sz w:val="24"/>
        <w:szCs w:val="24"/>
      </w:rPr>
    </w:pPr>
    <w:r>
      <w:t xml:space="preserve">     </w:t>
    </w:r>
  </w:p>
  <w:p w:rsidR="009A3BCD" w:rsidRPr="000F5C6F" w:rsidRDefault="000F5C6F" w:rsidP="009A3BCD">
    <w:pPr>
      <w:pStyle w:val="a8"/>
      <w:rPr>
        <w:rFonts w:ascii="Times New Roman" w:hAnsi="Times New Roman"/>
        <w:sz w:val="24"/>
        <w:szCs w:val="24"/>
      </w:rPr>
    </w:pPr>
    <w:r w:rsidRPr="000F5C6F">
      <w:rPr>
        <w:rFonts w:ascii="Times New Roman" w:hAnsi="Times New Roman"/>
        <w:sz w:val="24"/>
        <w:szCs w:val="24"/>
      </w:rPr>
      <w:t xml:space="preserve">   </w:t>
    </w:r>
  </w:p>
  <w:p w:rsidR="000F5C6F" w:rsidRPr="000F5C6F" w:rsidRDefault="000F5C6F" w:rsidP="000F5C6F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2D" w:rsidRDefault="0037492D" w:rsidP="000F5C6F">
      <w:pPr>
        <w:spacing w:after="0" w:line="240" w:lineRule="auto"/>
      </w:pPr>
      <w:r>
        <w:separator/>
      </w:r>
    </w:p>
  </w:footnote>
  <w:footnote w:type="continuationSeparator" w:id="0">
    <w:p w:rsidR="0037492D" w:rsidRDefault="0037492D" w:rsidP="000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FB" w:rsidRDefault="006721FB">
    <w:pPr>
      <w:pStyle w:val="a6"/>
    </w:pPr>
    <w:r>
      <w:rPr>
        <w:noProof/>
        <w:lang w:eastAsia="bg-BG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07" w:rsidRDefault="00CD2307">
    <w:pPr>
      <w:pStyle w:val="a6"/>
    </w:pPr>
  </w:p>
  <w:p w:rsidR="00CD2307" w:rsidRDefault="00CD2307">
    <w:pPr>
      <w:pStyle w:val="a6"/>
    </w:pPr>
    <w:r>
      <w:rPr>
        <w:noProof/>
        <w:lang w:val="en-US"/>
      </w:rPr>
      <w:drawing>
        <wp:inline distT="0" distB="0" distL="0" distR="0" wp14:anchorId="6ABE8AE8" wp14:editId="2AE3D58D">
          <wp:extent cx="2466975" cy="819150"/>
          <wp:effectExtent l="0" t="0" r="9525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130"/>
    <w:multiLevelType w:val="hybridMultilevel"/>
    <w:tmpl w:val="AF2E095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1A94"/>
    <w:multiLevelType w:val="hybridMultilevel"/>
    <w:tmpl w:val="101419C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06870"/>
    <w:multiLevelType w:val="hybridMultilevel"/>
    <w:tmpl w:val="709EF9E8"/>
    <w:lvl w:ilvl="0" w:tplc="D214E2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6840"/>
    <w:multiLevelType w:val="hybridMultilevel"/>
    <w:tmpl w:val="BBC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0BBB"/>
    <w:multiLevelType w:val="hybridMultilevel"/>
    <w:tmpl w:val="AD46C8F8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7B61EF2"/>
    <w:multiLevelType w:val="hybridMultilevel"/>
    <w:tmpl w:val="069A94AC"/>
    <w:lvl w:ilvl="0" w:tplc="855EEF4E">
      <w:start w:val="9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3577"/>
    <w:multiLevelType w:val="hybridMultilevel"/>
    <w:tmpl w:val="E31896A8"/>
    <w:lvl w:ilvl="0" w:tplc="1312E5D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DC2833"/>
    <w:multiLevelType w:val="hybridMultilevel"/>
    <w:tmpl w:val="8DB85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4497"/>
    <w:multiLevelType w:val="hybridMultilevel"/>
    <w:tmpl w:val="AF2E095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1EF2"/>
    <w:multiLevelType w:val="hybridMultilevel"/>
    <w:tmpl w:val="D4A07F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3028EE"/>
    <w:multiLevelType w:val="hybridMultilevel"/>
    <w:tmpl w:val="938496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2751"/>
    <w:multiLevelType w:val="hybridMultilevel"/>
    <w:tmpl w:val="13A85724"/>
    <w:lvl w:ilvl="0" w:tplc="46269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0A7C3A"/>
    <w:multiLevelType w:val="hybridMultilevel"/>
    <w:tmpl w:val="E30AA442"/>
    <w:lvl w:ilvl="0" w:tplc="40A4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71CE9"/>
    <w:multiLevelType w:val="hybridMultilevel"/>
    <w:tmpl w:val="F2041142"/>
    <w:lvl w:ilvl="0" w:tplc="6ABE9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D021A1"/>
    <w:multiLevelType w:val="hybridMultilevel"/>
    <w:tmpl w:val="C4848258"/>
    <w:lvl w:ilvl="0" w:tplc="0C04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F698F"/>
    <w:multiLevelType w:val="hybridMultilevel"/>
    <w:tmpl w:val="DFC0467E"/>
    <w:lvl w:ilvl="0" w:tplc="F6EEA9E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D340F73"/>
    <w:multiLevelType w:val="hybridMultilevel"/>
    <w:tmpl w:val="B0AC23FE"/>
    <w:lvl w:ilvl="0" w:tplc="49AA80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F4C89"/>
    <w:multiLevelType w:val="hybridMultilevel"/>
    <w:tmpl w:val="EC202994"/>
    <w:lvl w:ilvl="0" w:tplc="58726B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E7D5A"/>
    <w:multiLevelType w:val="hybridMultilevel"/>
    <w:tmpl w:val="8BAA6DD2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00F1E75"/>
    <w:multiLevelType w:val="hybridMultilevel"/>
    <w:tmpl w:val="7DCA2022"/>
    <w:lvl w:ilvl="0" w:tplc="DA28AA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7E1F6C"/>
    <w:multiLevelType w:val="hybridMultilevel"/>
    <w:tmpl w:val="983A7AB8"/>
    <w:lvl w:ilvl="0" w:tplc="AC7829A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87D3C"/>
    <w:multiLevelType w:val="hybridMultilevel"/>
    <w:tmpl w:val="658AE404"/>
    <w:lvl w:ilvl="0" w:tplc="59046A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5C3E"/>
    <w:multiLevelType w:val="hybridMultilevel"/>
    <w:tmpl w:val="6560A9A2"/>
    <w:lvl w:ilvl="0" w:tplc="59046A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C22C3"/>
    <w:multiLevelType w:val="hybridMultilevel"/>
    <w:tmpl w:val="23D64DBC"/>
    <w:lvl w:ilvl="0" w:tplc="19B0E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EE0433"/>
    <w:multiLevelType w:val="hybridMultilevel"/>
    <w:tmpl w:val="C266448C"/>
    <w:lvl w:ilvl="0" w:tplc="8D06C2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7131059"/>
    <w:multiLevelType w:val="hybridMultilevel"/>
    <w:tmpl w:val="A2A2CB0C"/>
    <w:lvl w:ilvl="0" w:tplc="CA9E9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D095D"/>
    <w:multiLevelType w:val="hybridMultilevel"/>
    <w:tmpl w:val="938496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718A6"/>
    <w:multiLevelType w:val="hybridMultilevel"/>
    <w:tmpl w:val="A5FE9E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6C49D5"/>
    <w:multiLevelType w:val="hybridMultilevel"/>
    <w:tmpl w:val="46F69F64"/>
    <w:lvl w:ilvl="0" w:tplc="78CE1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88781C"/>
    <w:multiLevelType w:val="hybridMultilevel"/>
    <w:tmpl w:val="57CA3870"/>
    <w:lvl w:ilvl="0" w:tplc="60005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BA62BC"/>
    <w:multiLevelType w:val="hybridMultilevel"/>
    <w:tmpl w:val="D0446F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6254B"/>
    <w:multiLevelType w:val="hybridMultilevel"/>
    <w:tmpl w:val="E21AA2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3060B"/>
    <w:multiLevelType w:val="hybridMultilevel"/>
    <w:tmpl w:val="6C5EAD76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23D9C"/>
    <w:multiLevelType w:val="hybridMultilevel"/>
    <w:tmpl w:val="37369908"/>
    <w:lvl w:ilvl="0" w:tplc="3FB6A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5650AE"/>
    <w:multiLevelType w:val="hybridMultilevel"/>
    <w:tmpl w:val="B04828F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62793A"/>
    <w:multiLevelType w:val="hybridMultilevel"/>
    <w:tmpl w:val="AF2E0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05A06"/>
    <w:multiLevelType w:val="hybridMultilevel"/>
    <w:tmpl w:val="CB40D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48B"/>
    <w:multiLevelType w:val="hybridMultilevel"/>
    <w:tmpl w:val="E56043C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8"/>
  </w:num>
  <w:num w:numId="4">
    <w:abstractNumId w:val="15"/>
  </w:num>
  <w:num w:numId="5">
    <w:abstractNumId w:val="8"/>
  </w:num>
  <w:num w:numId="6">
    <w:abstractNumId w:val="3"/>
  </w:num>
  <w:num w:numId="7">
    <w:abstractNumId w:val="32"/>
  </w:num>
  <w:num w:numId="8">
    <w:abstractNumId w:val="31"/>
  </w:num>
  <w:num w:numId="9">
    <w:abstractNumId w:val="25"/>
  </w:num>
  <w:num w:numId="10">
    <w:abstractNumId w:val="30"/>
  </w:num>
  <w:num w:numId="11">
    <w:abstractNumId w:val="7"/>
  </w:num>
  <w:num w:numId="12">
    <w:abstractNumId w:val="5"/>
  </w:num>
  <w:num w:numId="13">
    <w:abstractNumId w:val="37"/>
  </w:num>
  <w:num w:numId="14">
    <w:abstractNumId w:val="33"/>
  </w:num>
  <w:num w:numId="15">
    <w:abstractNumId w:val="23"/>
  </w:num>
  <w:num w:numId="16">
    <w:abstractNumId w:val="24"/>
  </w:num>
  <w:num w:numId="17">
    <w:abstractNumId w:val="13"/>
  </w:num>
  <w:num w:numId="18">
    <w:abstractNumId w:val="12"/>
  </w:num>
  <w:num w:numId="19">
    <w:abstractNumId w:val="11"/>
  </w:num>
  <w:num w:numId="20">
    <w:abstractNumId w:val="14"/>
  </w:num>
  <w:num w:numId="21">
    <w:abstractNumId w:val="36"/>
  </w:num>
  <w:num w:numId="22">
    <w:abstractNumId w:val="29"/>
  </w:num>
  <w:num w:numId="23">
    <w:abstractNumId w:val="4"/>
  </w:num>
  <w:num w:numId="24">
    <w:abstractNumId w:val="28"/>
  </w:num>
  <w:num w:numId="25">
    <w:abstractNumId w:val="6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</w:num>
  <w:num w:numId="29">
    <w:abstractNumId w:val="10"/>
  </w:num>
  <w:num w:numId="30">
    <w:abstractNumId w:val="26"/>
  </w:num>
  <w:num w:numId="31">
    <w:abstractNumId w:val="2"/>
  </w:num>
  <w:num w:numId="32">
    <w:abstractNumId w:val="17"/>
  </w:num>
  <w:num w:numId="33">
    <w:abstractNumId w:val="1"/>
  </w:num>
  <w:num w:numId="34">
    <w:abstractNumId w:val="9"/>
  </w:num>
  <w:num w:numId="35">
    <w:abstractNumId w:val="19"/>
  </w:num>
  <w:num w:numId="36">
    <w:abstractNumId w:val="34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A"/>
    <w:rsid w:val="00000669"/>
    <w:rsid w:val="00005409"/>
    <w:rsid w:val="000360E8"/>
    <w:rsid w:val="00041926"/>
    <w:rsid w:val="00047632"/>
    <w:rsid w:val="00051D15"/>
    <w:rsid w:val="000531AE"/>
    <w:rsid w:val="00082EAA"/>
    <w:rsid w:val="00092270"/>
    <w:rsid w:val="000943DA"/>
    <w:rsid w:val="00095568"/>
    <w:rsid w:val="000A5659"/>
    <w:rsid w:val="000B2B0F"/>
    <w:rsid w:val="000B30C0"/>
    <w:rsid w:val="000B4D3A"/>
    <w:rsid w:val="000C129D"/>
    <w:rsid w:val="000D5AA0"/>
    <w:rsid w:val="000E62CC"/>
    <w:rsid w:val="000F5C6F"/>
    <w:rsid w:val="000F5E5E"/>
    <w:rsid w:val="000F7251"/>
    <w:rsid w:val="0010063A"/>
    <w:rsid w:val="001161B3"/>
    <w:rsid w:val="00116483"/>
    <w:rsid w:val="00123732"/>
    <w:rsid w:val="00132DAB"/>
    <w:rsid w:val="00143DC2"/>
    <w:rsid w:val="00146B28"/>
    <w:rsid w:val="00147023"/>
    <w:rsid w:val="00147C95"/>
    <w:rsid w:val="00157D3C"/>
    <w:rsid w:val="00157DF0"/>
    <w:rsid w:val="0016184C"/>
    <w:rsid w:val="00163CA9"/>
    <w:rsid w:val="001644F7"/>
    <w:rsid w:val="00165BC0"/>
    <w:rsid w:val="00182CD6"/>
    <w:rsid w:val="00195A44"/>
    <w:rsid w:val="001A7B2D"/>
    <w:rsid w:val="001B573E"/>
    <w:rsid w:val="001C388A"/>
    <w:rsid w:val="002179E1"/>
    <w:rsid w:val="00225291"/>
    <w:rsid w:val="00227122"/>
    <w:rsid w:val="002271D0"/>
    <w:rsid w:val="00227F85"/>
    <w:rsid w:val="0024352F"/>
    <w:rsid w:val="00251F40"/>
    <w:rsid w:val="002611F2"/>
    <w:rsid w:val="00280377"/>
    <w:rsid w:val="00292BBA"/>
    <w:rsid w:val="00293241"/>
    <w:rsid w:val="002A6754"/>
    <w:rsid w:val="002B1357"/>
    <w:rsid w:val="002C24BA"/>
    <w:rsid w:val="002D5070"/>
    <w:rsid w:val="002E34F1"/>
    <w:rsid w:val="002E4403"/>
    <w:rsid w:val="002E5ED6"/>
    <w:rsid w:val="002E7753"/>
    <w:rsid w:val="002F2A69"/>
    <w:rsid w:val="002F5658"/>
    <w:rsid w:val="00301BE3"/>
    <w:rsid w:val="00307948"/>
    <w:rsid w:val="00311043"/>
    <w:rsid w:val="0031414B"/>
    <w:rsid w:val="00316C44"/>
    <w:rsid w:val="003502C5"/>
    <w:rsid w:val="003619DF"/>
    <w:rsid w:val="0036402A"/>
    <w:rsid w:val="0036428D"/>
    <w:rsid w:val="003658B3"/>
    <w:rsid w:val="0037492D"/>
    <w:rsid w:val="00374D20"/>
    <w:rsid w:val="003760E8"/>
    <w:rsid w:val="003771AE"/>
    <w:rsid w:val="00391FA0"/>
    <w:rsid w:val="003A3BF8"/>
    <w:rsid w:val="003A3DA0"/>
    <w:rsid w:val="003A6FD5"/>
    <w:rsid w:val="003C4739"/>
    <w:rsid w:val="003C739D"/>
    <w:rsid w:val="003E1889"/>
    <w:rsid w:val="003F59D1"/>
    <w:rsid w:val="003F7E78"/>
    <w:rsid w:val="004151BE"/>
    <w:rsid w:val="00427474"/>
    <w:rsid w:val="004668FB"/>
    <w:rsid w:val="00485812"/>
    <w:rsid w:val="00487357"/>
    <w:rsid w:val="004A014C"/>
    <w:rsid w:val="004A04AB"/>
    <w:rsid w:val="004B3E38"/>
    <w:rsid w:val="004C5186"/>
    <w:rsid w:val="004D2506"/>
    <w:rsid w:val="004D5C2C"/>
    <w:rsid w:val="00502B27"/>
    <w:rsid w:val="00505468"/>
    <w:rsid w:val="0051283C"/>
    <w:rsid w:val="00526335"/>
    <w:rsid w:val="0055110E"/>
    <w:rsid w:val="005559F1"/>
    <w:rsid w:val="005F36F4"/>
    <w:rsid w:val="005F59C6"/>
    <w:rsid w:val="005F6D64"/>
    <w:rsid w:val="0061032C"/>
    <w:rsid w:val="006212BE"/>
    <w:rsid w:val="00627833"/>
    <w:rsid w:val="00642BC2"/>
    <w:rsid w:val="00646433"/>
    <w:rsid w:val="006464A2"/>
    <w:rsid w:val="00651B31"/>
    <w:rsid w:val="00653825"/>
    <w:rsid w:val="006678D9"/>
    <w:rsid w:val="006721FB"/>
    <w:rsid w:val="00694422"/>
    <w:rsid w:val="006976B3"/>
    <w:rsid w:val="006B00C1"/>
    <w:rsid w:val="006B02CA"/>
    <w:rsid w:val="006B26B2"/>
    <w:rsid w:val="006B392C"/>
    <w:rsid w:val="006B4755"/>
    <w:rsid w:val="006D6FD0"/>
    <w:rsid w:val="0071607D"/>
    <w:rsid w:val="0071688F"/>
    <w:rsid w:val="00720424"/>
    <w:rsid w:val="00721882"/>
    <w:rsid w:val="00732C2D"/>
    <w:rsid w:val="00751C53"/>
    <w:rsid w:val="007560DA"/>
    <w:rsid w:val="00773A1B"/>
    <w:rsid w:val="00775DF9"/>
    <w:rsid w:val="00776F15"/>
    <w:rsid w:val="00780AE4"/>
    <w:rsid w:val="007A08BE"/>
    <w:rsid w:val="007A1204"/>
    <w:rsid w:val="007A3C0F"/>
    <w:rsid w:val="007A565B"/>
    <w:rsid w:val="007E0B14"/>
    <w:rsid w:val="007E22D2"/>
    <w:rsid w:val="007E3247"/>
    <w:rsid w:val="007F03DC"/>
    <w:rsid w:val="007F52F1"/>
    <w:rsid w:val="007F534C"/>
    <w:rsid w:val="008214E8"/>
    <w:rsid w:val="00823C51"/>
    <w:rsid w:val="00850402"/>
    <w:rsid w:val="00853E26"/>
    <w:rsid w:val="00864CEA"/>
    <w:rsid w:val="0086574F"/>
    <w:rsid w:val="008731FA"/>
    <w:rsid w:val="0088520A"/>
    <w:rsid w:val="00890C61"/>
    <w:rsid w:val="00894D3F"/>
    <w:rsid w:val="008C0DBD"/>
    <w:rsid w:val="008C4992"/>
    <w:rsid w:val="008C5B46"/>
    <w:rsid w:val="008C7917"/>
    <w:rsid w:val="008D2A2F"/>
    <w:rsid w:val="008D61AD"/>
    <w:rsid w:val="008E7B37"/>
    <w:rsid w:val="008F0F7A"/>
    <w:rsid w:val="008F340E"/>
    <w:rsid w:val="008F571F"/>
    <w:rsid w:val="009131FC"/>
    <w:rsid w:val="00913EB3"/>
    <w:rsid w:val="009152B1"/>
    <w:rsid w:val="00926592"/>
    <w:rsid w:val="00926B53"/>
    <w:rsid w:val="00936946"/>
    <w:rsid w:val="00955A90"/>
    <w:rsid w:val="00956ABD"/>
    <w:rsid w:val="00962BC8"/>
    <w:rsid w:val="00964D5D"/>
    <w:rsid w:val="00986607"/>
    <w:rsid w:val="009879DA"/>
    <w:rsid w:val="009A1C08"/>
    <w:rsid w:val="009A2A10"/>
    <w:rsid w:val="009A3BCD"/>
    <w:rsid w:val="009B55F1"/>
    <w:rsid w:val="009D1F3D"/>
    <w:rsid w:val="009D6CA8"/>
    <w:rsid w:val="009D75F2"/>
    <w:rsid w:val="009E259F"/>
    <w:rsid w:val="009F138B"/>
    <w:rsid w:val="00A00756"/>
    <w:rsid w:val="00A02F83"/>
    <w:rsid w:val="00A0434C"/>
    <w:rsid w:val="00A04D9D"/>
    <w:rsid w:val="00A16376"/>
    <w:rsid w:val="00A30525"/>
    <w:rsid w:val="00A32FBE"/>
    <w:rsid w:val="00A428DD"/>
    <w:rsid w:val="00A42C90"/>
    <w:rsid w:val="00A46DAB"/>
    <w:rsid w:val="00A57E08"/>
    <w:rsid w:val="00A57E7B"/>
    <w:rsid w:val="00A63ABF"/>
    <w:rsid w:val="00A6730E"/>
    <w:rsid w:val="00A6785A"/>
    <w:rsid w:val="00A837B4"/>
    <w:rsid w:val="00A90440"/>
    <w:rsid w:val="00A918FC"/>
    <w:rsid w:val="00AB0355"/>
    <w:rsid w:val="00AB711C"/>
    <w:rsid w:val="00AC1417"/>
    <w:rsid w:val="00AC3093"/>
    <w:rsid w:val="00AE0D0A"/>
    <w:rsid w:val="00AF38C5"/>
    <w:rsid w:val="00B04AB7"/>
    <w:rsid w:val="00B104CF"/>
    <w:rsid w:val="00B10E13"/>
    <w:rsid w:val="00B1368F"/>
    <w:rsid w:val="00B16398"/>
    <w:rsid w:val="00B3031C"/>
    <w:rsid w:val="00B33CA5"/>
    <w:rsid w:val="00B620E0"/>
    <w:rsid w:val="00B66E7F"/>
    <w:rsid w:val="00B8354B"/>
    <w:rsid w:val="00B914A0"/>
    <w:rsid w:val="00BA0AD4"/>
    <w:rsid w:val="00BA21E6"/>
    <w:rsid w:val="00BD4B9C"/>
    <w:rsid w:val="00BF0011"/>
    <w:rsid w:val="00BF0F7B"/>
    <w:rsid w:val="00BF34B8"/>
    <w:rsid w:val="00BF5DC2"/>
    <w:rsid w:val="00BF71F1"/>
    <w:rsid w:val="00C007C5"/>
    <w:rsid w:val="00C07CB8"/>
    <w:rsid w:val="00C10539"/>
    <w:rsid w:val="00C10699"/>
    <w:rsid w:val="00C17FDB"/>
    <w:rsid w:val="00C266C6"/>
    <w:rsid w:val="00C44692"/>
    <w:rsid w:val="00C47B7F"/>
    <w:rsid w:val="00C56DED"/>
    <w:rsid w:val="00C579EF"/>
    <w:rsid w:val="00C6459C"/>
    <w:rsid w:val="00C65759"/>
    <w:rsid w:val="00C716C2"/>
    <w:rsid w:val="00C73069"/>
    <w:rsid w:val="00C901A0"/>
    <w:rsid w:val="00C97D2B"/>
    <w:rsid w:val="00CA2084"/>
    <w:rsid w:val="00CA40D8"/>
    <w:rsid w:val="00CB23AC"/>
    <w:rsid w:val="00CD2307"/>
    <w:rsid w:val="00CD2AC6"/>
    <w:rsid w:val="00CE42AB"/>
    <w:rsid w:val="00CF2783"/>
    <w:rsid w:val="00CF703A"/>
    <w:rsid w:val="00D043B6"/>
    <w:rsid w:val="00D06829"/>
    <w:rsid w:val="00D16D50"/>
    <w:rsid w:val="00D300C0"/>
    <w:rsid w:val="00D34F63"/>
    <w:rsid w:val="00D73872"/>
    <w:rsid w:val="00D85A74"/>
    <w:rsid w:val="00DA6DD3"/>
    <w:rsid w:val="00DB1043"/>
    <w:rsid w:val="00DD0D43"/>
    <w:rsid w:val="00DE167C"/>
    <w:rsid w:val="00E16D88"/>
    <w:rsid w:val="00E202E9"/>
    <w:rsid w:val="00E641BD"/>
    <w:rsid w:val="00E7076C"/>
    <w:rsid w:val="00E720EB"/>
    <w:rsid w:val="00E728DF"/>
    <w:rsid w:val="00E74D4A"/>
    <w:rsid w:val="00E821BB"/>
    <w:rsid w:val="00E84232"/>
    <w:rsid w:val="00E87251"/>
    <w:rsid w:val="00E91B14"/>
    <w:rsid w:val="00EA3EF1"/>
    <w:rsid w:val="00EA6574"/>
    <w:rsid w:val="00EC29E8"/>
    <w:rsid w:val="00ED056F"/>
    <w:rsid w:val="00ED6E52"/>
    <w:rsid w:val="00F01C07"/>
    <w:rsid w:val="00F03D70"/>
    <w:rsid w:val="00F050F3"/>
    <w:rsid w:val="00F222EB"/>
    <w:rsid w:val="00F26A04"/>
    <w:rsid w:val="00F26EA3"/>
    <w:rsid w:val="00F337FD"/>
    <w:rsid w:val="00F407DA"/>
    <w:rsid w:val="00F46F85"/>
    <w:rsid w:val="00F559F3"/>
    <w:rsid w:val="00F5639B"/>
    <w:rsid w:val="00F77B42"/>
    <w:rsid w:val="00F87227"/>
    <w:rsid w:val="00FB3F4A"/>
    <w:rsid w:val="00FC7F13"/>
    <w:rsid w:val="00FD2A36"/>
    <w:rsid w:val="00FD5E53"/>
    <w:rsid w:val="00FE4158"/>
    <w:rsid w:val="00FE5220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E97E9-FCBF-4B8A-939B-A959E43B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80AE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F5C6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F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F5C6F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760E8"/>
    <w:rPr>
      <w:color w:val="0000FF" w:themeColor="hyperlink"/>
      <w:u w:val="single"/>
    </w:rPr>
  </w:style>
  <w:style w:type="paragraph" w:customStyle="1" w:styleId="Default">
    <w:name w:val="Default"/>
    <w:rsid w:val="00672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64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6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1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0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6F5D-17F5-401E-8F77-BA72BDE9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Silvia Stoyanova</cp:lastModifiedBy>
  <cp:revision>2</cp:revision>
  <cp:lastPrinted>2020-06-25T13:13:00Z</cp:lastPrinted>
  <dcterms:created xsi:type="dcterms:W3CDTF">2021-01-20T06:38:00Z</dcterms:created>
  <dcterms:modified xsi:type="dcterms:W3CDTF">2021-01-20T06:38:00Z</dcterms:modified>
</cp:coreProperties>
</file>