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29" w:rsidRDefault="00BC0D29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740793" w:rsidRDefault="00740793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740793" w:rsidRPr="00740793" w:rsidTr="000B53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93" w:rsidRPr="00740793" w:rsidRDefault="00740793" w:rsidP="0074079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40793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Образец </w:t>
            </w:r>
            <w:r w:rsidR="00D91918"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  <w:t>4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.0</w:t>
            </w:r>
          </w:p>
          <w:p w:rsidR="00740793" w:rsidRPr="00740793" w:rsidRDefault="00740793" w:rsidP="00CD2ECB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B" w:rsidRPr="00CD2ECB" w:rsidRDefault="00CD2ECB" w:rsidP="00CD2ECB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CD2ECB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ПРАВИЛНИК ЗА ДЕЙНОСТТА </w:t>
            </w:r>
          </w:p>
          <w:p w:rsidR="00740793" w:rsidRPr="00740793" w:rsidRDefault="00CD2ECB" w:rsidP="00CD2ECB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CD2ECB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 ОБЛАСТНИТЕ КОМИСИИ ПО БЕЗОПАСНОСТ НА ДВИЖЕНИЕТО ПО ПЪТИЩАТА</w:t>
            </w:r>
            <w:bookmarkStart w:id="0" w:name="_GoBack"/>
            <w:bookmarkEnd w:id="0"/>
          </w:p>
          <w:p w:rsidR="00740793" w:rsidRPr="00740793" w:rsidRDefault="00740793" w:rsidP="0074079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740793" w:rsidRPr="00740793" w:rsidTr="000B53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93" w:rsidRPr="00740793" w:rsidRDefault="00740793" w:rsidP="00740793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 w:rsidRPr="00740793"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1F713CDE" wp14:editId="5638DD39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0793" w:rsidRPr="00740793" w:rsidRDefault="00740793" w:rsidP="00740793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40793" w:rsidRPr="00740793" w:rsidRDefault="00740793" w:rsidP="0074079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40793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740793" w:rsidRPr="00740793" w:rsidRDefault="00740793" w:rsidP="00740793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93" w:rsidRPr="00740793" w:rsidRDefault="00740793" w:rsidP="0074079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40793" w:rsidRPr="00740793" w:rsidRDefault="00740793" w:rsidP="0074079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40793" w:rsidRPr="00740793" w:rsidRDefault="00740793" w:rsidP="0074079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40793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740793" w:rsidRPr="00740793" w:rsidRDefault="00740793" w:rsidP="0074079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740793" w:rsidRDefault="00740793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844A5D" w:rsidRDefault="00844A5D" w:rsidP="00844A5D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</w:p>
    <w:p w:rsidR="00844A5D" w:rsidRDefault="00844A5D" w:rsidP="00844A5D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 w:rsidRPr="00844A5D">
        <w:rPr>
          <w:rFonts w:ascii="Verdana" w:hAnsi="Verdana"/>
          <w:b/>
          <w:color w:val="FFFFFF" w:themeColor="background1"/>
          <w:sz w:val="32"/>
          <w:lang w:val="bg-BG"/>
        </w:rPr>
        <w:t>ТЕКУЩА ОБОБЩЕНА ИНФОРМАЦИЯ</w:t>
      </w:r>
    </w:p>
    <w:p w:rsidR="00844A5D" w:rsidRDefault="00844A5D" w:rsidP="00844A5D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844A5D">
        <w:rPr>
          <w:rFonts w:ascii="Verdana" w:hAnsi="Verdana"/>
          <w:b/>
          <w:color w:val="FFFFFF" w:themeColor="background1"/>
          <w:sz w:val="24"/>
          <w:lang w:val="bg-BG"/>
        </w:rPr>
        <w:t>НА ДЕЙНОСТТА ПО БДП НА ОКБДП ЗА ЦЕЛИТЕ НА ЗАСЕДАНИЕ НА ОКБДП</w:t>
      </w: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…………………</w:t>
      </w:r>
    </w:p>
    <w:p w:rsidR="00844A5D" w:rsidRDefault="00844A5D" w:rsidP="00844A5D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844A5D" w:rsidRDefault="00844A5D" w:rsidP="00844A5D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……………. /ДАТА/</w:t>
      </w:r>
    </w:p>
    <w:p w:rsidR="00844A5D" w:rsidRPr="00844A5D" w:rsidRDefault="00844A5D" w:rsidP="00844A5D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844A5D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740793" w:rsidRDefault="00740793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DF643C" w:rsidRPr="00844A5D" w:rsidRDefault="00C621B4" w:rsidP="00844A5D">
      <w:pPr>
        <w:shd w:val="clear" w:color="auto" w:fill="FFFFFF" w:themeFill="background1"/>
        <w:ind w:right="-461"/>
        <w:rPr>
          <w:rFonts w:ascii="Verdana" w:hAnsi="Verdana"/>
          <w:b/>
          <w:i/>
          <w:color w:val="404040" w:themeColor="text1" w:themeTint="BF"/>
          <w:sz w:val="20"/>
          <w:lang w:val="bg-BG"/>
        </w:rPr>
      </w:pPr>
      <w:r w:rsidRPr="00844A5D">
        <w:rPr>
          <w:rFonts w:ascii="Verdana" w:hAnsi="Verdana"/>
          <w:b/>
          <w:i/>
          <w:color w:val="404040" w:themeColor="text1" w:themeTint="BF"/>
          <w:sz w:val="20"/>
          <w:lang w:val="bg-BG"/>
        </w:rPr>
        <w:t>УКАЗАНИЯ ЗА ПОПЪЛВАНЕ:</w:t>
      </w:r>
    </w:p>
    <w:p w:rsidR="00C621B4" w:rsidRPr="00844A5D" w:rsidRDefault="00C621B4" w:rsidP="00844A5D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>Т</w:t>
      </w:r>
      <w:r w:rsidR="00011C2F"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екущото </w:t>
      </w:r>
      <w:r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>отчитане се попълва и обобщава от секретариата на ОКБДП за целите на заседанията на ОКБДП,</w:t>
      </w:r>
      <w:r w:rsidR="00414D8F"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</w:t>
      </w:r>
      <w:r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на база изискана и представена преди заседанията информация от отделните членове на ОКБДП. </w:t>
      </w:r>
    </w:p>
    <w:p w:rsidR="00BF72D2" w:rsidRPr="00844A5D" w:rsidRDefault="00BF72D2" w:rsidP="00844A5D">
      <w:pPr>
        <w:pStyle w:val="ListParagraph"/>
        <w:numPr>
          <w:ilvl w:val="0"/>
          <w:numId w:val="15"/>
        </w:numPr>
        <w:shd w:val="clear" w:color="auto" w:fill="FFFFFF" w:themeFill="background1"/>
        <w:spacing w:line="256" w:lineRule="auto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>Периодът на отчитане е тримесечен, като обхваща времето от предходното заседание на ОКБДП.</w:t>
      </w:r>
    </w:p>
    <w:p w:rsidR="00C621B4" w:rsidRPr="00844A5D" w:rsidRDefault="00C621B4" w:rsidP="00844A5D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>Попълненият от секретариата на ОКБДП образец се прилага към материалите за дневния ред на ОКБДП, като се разпространява до всички членове на ОКБДП</w:t>
      </w:r>
      <w:r w:rsidR="00E72B66"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преди всяко заседание</w:t>
      </w:r>
      <w:r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>.</w:t>
      </w:r>
    </w:p>
    <w:p w:rsidR="00C621B4" w:rsidRPr="00844A5D" w:rsidRDefault="00C621B4" w:rsidP="00844A5D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Информацията от образеца се докладва </w:t>
      </w:r>
      <w:r w:rsidR="00E72B66"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 дискутира устно </w:t>
      </w:r>
      <w:r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по време на заседанията на ОКБДП от нейните членове. </w:t>
      </w:r>
    </w:p>
    <w:p w:rsidR="00C621B4" w:rsidRPr="00844A5D" w:rsidRDefault="00C621B4" w:rsidP="00844A5D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>Попълненият от секретариата на ОКБДП образец се прилага от секретариата на ОКБДП към протокола от всяко проведено заседание на ОКБДП, като се</w:t>
      </w:r>
      <w:r w:rsidR="00E72B66"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допълва при необходимост с информация от устното докладване и се</w:t>
      </w:r>
      <w:r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разпространява до всички членове на ОКБДП.</w:t>
      </w:r>
    </w:p>
    <w:p w:rsidR="00844A5D" w:rsidRDefault="00844A5D" w:rsidP="00844A5D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844A5D" w:rsidRDefault="00844A5D" w:rsidP="00844A5D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844A5D" w:rsidRDefault="00844A5D" w:rsidP="00844A5D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844A5D" w:rsidRDefault="00844A5D" w:rsidP="00844A5D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844A5D" w:rsidRDefault="00844A5D" w:rsidP="00844A5D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844A5D" w:rsidRDefault="00844A5D" w:rsidP="00844A5D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2546"/>
        <w:gridCol w:w="3403"/>
        <w:gridCol w:w="3962"/>
        <w:gridCol w:w="3125"/>
      </w:tblGrid>
      <w:tr w:rsidR="00414D8F" w:rsidTr="005860EE">
        <w:tc>
          <w:tcPr>
            <w:tcW w:w="2546" w:type="dxa"/>
            <w:shd w:val="clear" w:color="auto" w:fill="FFD966" w:themeFill="accent4" w:themeFillTint="99"/>
          </w:tcPr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ЧЛЕН НА ОКБДП</w:t>
            </w: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403" w:type="dxa"/>
            <w:shd w:val="clear" w:color="auto" w:fill="FFD966" w:themeFill="accent4" w:themeFillTint="99"/>
          </w:tcPr>
          <w:p w:rsidR="00414D8F" w:rsidRPr="005860EE" w:rsidRDefault="00414D8F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 xml:space="preserve">ИЗПЪЛНЕНИ МЕРКИ </w:t>
            </w:r>
          </w:p>
          <w:p w:rsidR="00414D8F" w:rsidRPr="005860EE" w:rsidRDefault="00414D8F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ОБЛАСТНАТА </w:t>
            </w:r>
          </w:p>
          <w:p w:rsidR="00414D8F" w:rsidRPr="005860EE" w:rsidRDefault="00414D8F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ПЛАН-ПРОГРАМА ЗА БДП</w:t>
            </w:r>
          </w:p>
          <w:p w:rsidR="00414D8F" w:rsidRPr="005860EE" w:rsidRDefault="00414D8F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962" w:type="dxa"/>
            <w:shd w:val="clear" w:color="auto" w:fill="FFD966" w:themeFill="accent4" w:themeFillTint="99"/>
          </w:tcPr>
          <w:p w:rsidR="00414D8F" w:rsidRPr="005860EE" w:rsidRDefault="00414D8F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 xml:space="preserve">ИЗПЪЛНЕНИ МЕРКИ </w:t>
            </w:r>
          </w:p>
          <w:p w:rsidR="00414D8F" w:rsidRPr="005860EE" w:rsidRDefault="00414D8F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РЕШЕНИЯ </w:t>
            </w:r>
          </w:p>
          <w:p w:rsidR="00414D8F" w:rsidRPr="005860EE" w:rsidRDefault="00414D8F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ОТ ПРЕДХОДНИ ЗАСЕДАНИЯ</w:t>
            </w:r>
          </w:p>
          <w:p w:rsidR="00414D8F" w:rsidRPr="005860EE" w:rsidRDefault="00414D8F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НА ОКБДП</w:t>
            </w:r>
          </w:p>
          <w:p w:rsidR="00414D8F" w:rsidRPr="005860EE" w:rsidRDefault="00414D8F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125" w:type="dxa"/>
            <w:shd w:val="clear" w:color="auto" w:fill="FFD966" w:themeFill="accent4" w:themeFillTint="99"/>
          </w:tcPr>
          <w:p w:rsidR="00414D8F" w:rsidRPr="005860EE" w:rsidRDefault="00414D8F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 xml:space="preserve">ПРЕДЛОЖЕНИ ТОЧКИ </w:t>
            </w:r>
          </w:p>
          <w:p w:rsidR="00414D8F" w:rsidRPr="005860EE" w:rsidRDefault="00414D8F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В ДНЕВНИЯ РЕД ПО  </w:t>
            </w:r>
          </w:p>
          <w:p w:rsidR="00414D8F" w:rsidRPr="005860EE" w:rsidRDefault="00414D8F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КОНСТАТИРАНИ </w:t>
            </w:r>
          </w:p>
          <w:p w:rsidR="00414D8F" w:rsidRPr="005860EE" w:rsidRDefault="00414D8F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ПРОБЛЕМИ/КАЗУСИ</w:t>
            </w:r>
          </w:p>
          <w:p w:rsidR="00414D8F" w:rsidRPr="005860EE" w:rsidRDefault="00414D8F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414D8F" w:rsidTr="00414D8F">
        <w:tc>
          <w:tcPr>
            <w:tcW w:w="2546" w:type="dxa"/>
          </w:tcPr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Областна администрация</w:t>
            </w: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403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962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125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414D8F" w:rsidTr="00414D8F">
        <w:tc>
          <w:tcPr>
            <w:tcW w:w="2546" w:type="dxa"/>
          </w:tcPr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Общини </w:t>
            </w:r>
          </w:p>
          <w:p w:rsidR="00414D8F" w:rsidRPr="005860EE" w:rsidRDefault="00414D8F" w:rsidP="00E72B66">
            <w:pPr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/попълва се за всяка община поотделно/</w:t>
            </w:r>
          </w:p>
          <w:p w:rsidR="00414D8F" w:rsidRPr="005860EE" w:rsidRDefault="00414D8F" w:rsidP="00E72B66">
            <w:pPr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403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962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125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414D8F" w:rsidTr="00414D8F">
        <w:tc>
          <w:tcPr>
            <w:tcW w:w="2546" w:type="dxa"/>
          </w:tcPr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ОДМВР</w:t>
            </w: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403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962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125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414D8F" w:rsidTr="00414D8F">
        <w:tc>
          <w:tcPr>
            <w:tcW w:w="2546" w:type="dxa"/>
          </w:tcPr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ОПУ</w:t>
            </w: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403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962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125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414D8F" w:rsidTr="00414D8F">
        <w:tc>
          <w:tcPr>
            <w:tcW w:w="2546" w:type="dxa"/>
          </w:tcPr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РУО</w:t>
            </w: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403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962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125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414D8F" w:rsidTr="00414D8F">
        <w:tc>
          <w:tcPr>
            <w:tcW w:w="2546" w:type="dxa"/>
          </w:tcPr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ЦСМП</w:t>
            </w: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403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962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125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414D8F" w:rsidTr="00414D8F">
        <w:tc>
          <w:tcPr>
            <w:tcW w:w="2546" w:type="dxa"/>
          </w:tcPr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РЗИ</w:t>
            </w: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403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962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125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414D8F" w:rsidTr="00414D8F">
        <w:tc>
          <w:tcPr>
            <w:tcW w:w="2546" w:type="dxa"/>
          </w:tcPr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БЧК</w:t>
            </w: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403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962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125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414D8F" w:rsidTr="00414D8F">
        <w:tc>
          <w:tcPr>
            <w:tcW w:w="2546" w:type="dxa"/>
          </w:tcPr>
          <w:p w:rsidR="00414D8F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ООАА</w:t>
            </w:r>
          </w:p>
          <w:p w:rsidR="005860EE" w:rsidRPr="005860EE" w:rsidRDefault="005860EE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403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962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125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</w:tbl>
    <w:p w:rsidR="00C621B4" w:rsidRPr="00C621B4" w:rsidRDefault="00C621B4" w:rsidP="00C621B4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  <w:r w:rsidRPr="00C621B4">
        <w:rPr>
          <w:rFonts w:ascii="Verdana" w:hAnsi="Verdana"/>
          <w:i/>
          <w:sz w:val="20"/>
          <w:lang w:val="bg-BG"/>
        </w:rPr>
        <w:t xml:space="preserve">   </w:t>
      </w:r>
    </w:p>
    <w:sectPr w:rsidR="00C621B4" w:rsidRPr="00C621B4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825" w:rsidRDefault="00836825" w:rsidP="00EF6C12">
      <w:pPr>
        <w:spacing w:after="0" w:line="240" w:lineRule="auto"/>
      </w:pPr>
      <w:r>
        <w:separator/>
      </w:r>
    </w:p>
  </w:endnote>
  <w:endnote w:type="continuationSeparator" w:id="0">
    <w:p w:rsidR="00836825" w:rsidRDefault="00836825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75B" w:rsidRDefault="00232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E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75B" w:rsidRDefault="00232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825" w:rsidRDefault="00836825" w:rsidP="00EF6C12">
      <w:pPr>
        <w:spacing w:after="0" w:line="240" w:lineRule="auto"/>
      </w:pPr>
      <w:r>
        <w:separator/>
      </w:r>
    </w:p>
  </w:footnote>
  <w:footnote w:type="continuationSeparator" w:id="0">
    <w:p w:rsidR="00836825" w:rsidRDefault="00836825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8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11C2F"/>
    <w:rsid w:val="000808E8"/>
    <w:rsid w:val="000A0F78"/>
    <w:rsid w:val="000B31E7"/>
    <w:rsid w:val="000B66E2"/>
    <w:rsid w:val="000C4555"/>
    <w:rsid w:val="000C6D58"/>
    <w:rsid w:val="000D23DE"/>
    <w:rsid w:val="001127EC"/>
    <w:rsid w:val="00123748"/>
    <w:rsid w:val="0016493E"/>
    <w:rsid w:val="00196093"/>
    <w:rsid w:val="001F7DC1"/>
    <w:rsid w:val="00205611"/>
    <w:rsid w:val="002070F7"/>
    <w:rsid w:val="00213E9D"/>
    <w:rsid w:val="0023275B"/>
    <w:rsid w:val="0026091C"/>
    <w:rsid w:val="002A3A06"/>
    <w:rsid w:val="002C4F03"/>
    <w:rsid w:val="002C5093"/>
    <w:rsid w:val="002D2800"/>
    <w:rsid w:val="002E1E00"/>
    <w:rsid w:val="00333186"/>
    <w:rsid w:val="00392D4A"/>
    <w:rsid w:val="003B6FB4"/>
    <w:rsid w:val="003D3593"/>
    <w:rsid w:val="00414D8F"/>
    <w:rsid w:val="004277C8"/>
    <w:rsid w:val="0048357F"/>
    <w:rsid w:val="004E0A0D"/>
    <w:rsid w:val="004F3D08"/>
    <w:rsid w:val="00527D15"/>
    <w:rsid w:val="00533F36"/>
    <w:rsid w:val="005516FC"/>
    <w:rsid w:val="00561115"/>
    <w:rsid w:val="005736B0"/>
    <w:rsid w:val="00574B12"/>
    <w:rsid w:val="00584FF0"/>
    <w:rsid w:val="005860EE"/>
    <w:rsid w:val="0059049C"/>
    <w:rsid w:val="00610D2E"/>
    <w:rsid w:val="006433D9"/>
    <w:rsid w:val="006447AB"/>
    <w:rsid w:val="00654383"/>
    <w:rsid w:val="00682BDC"/>
    <w:rsid w:val="00694949"/>
    <w:rsid w:val="006A2F70"/>
    <w:rsid w:val="006B0D8F"/>
    <w:rsid w:val="006F58CE"/>
    <w:rsid w:val="0071125A"/>
    <w:rsid w:val="00730C37"/>
    <w:rsid w:val="00740793"/>
    <w:rsid w:val="00762F5A"/>
    <w:rsid w:val="00783454"/>
    <w:rsid w:val="007C0DF5"/>
    <w:rsid w:val="007C50F0"/>
    <w:rsid w:val="007C6358"/>
    <w:rsid w:val="007C6FDB"/>
    <w:rsid w:val="008013EF"/>
    <w:rsid w:val="00836825"/>
    <w:rsid w:val="00844A5D"/>
    <w:rsid w:val="00846298"/>
    <w:rsid w:val="00895A66"/>
    <w:rsid w:val="00917CE0"/>
    <w:rsid w:val="00937F0E"/>
    <w:rsid w:val="009950AB"/>
    <w:rsid w:val="009C0D77"/>
    <w:rsid w:val="009E11A9"/>
    <w:rsid w:val="009E2BCE"/>
    <w:rsid w:val="009F349A"/>
    <w:rsid w:val="00A04CB6"/>
    <w:rsid w:val="00A15330"/>
    <w:rsid w:val="00A65441"/>
    <w:rsid w:val="00A67BCB"/>
    <w:rsid w:val="00A70B85"/>
    <w:rsid w:val="00A96865"/>
    <w:rsid w:val="00AB1791"/>
    <w:rsid w:val="00B00A48"/>
    <w:rsid w:val="00B10EF6"/>
    <w:rsid w:val="00B17988"/>
    <w:rsid w:val="00B379D4"/>
    <w:rsid w:val="00B54F78"/>
    <w:rsid w:val="00B741DD"/>
    <w:rsid w:val="00BA5235"/>
    <w:rsid w:val="00BC0D29"/>
    <w:rsid w:val="00BF72D2"/>
    <w:rsid w:val="00C27950"/>
    <w:rsid w:val="00C53324"/>
    <w:rsid w:val="00C621B4"/>
    <w:rsid w:val="00CA3121"/>
    <w:rsid w:val="00CD2ECB"/>
    <w:rsid w:val="00CF08F8"/>
    <w:rsid w:val="00D35E45"/>
    <w:rsid w:val="00D50C18"/>
    <w:rsid w:val="00D67D26"/>
    <w:rsid w:val="00D91918"/>
    <w:rsid w:val="00DB719B"/>
    <w:rsid w:val="00DF643C"/>
    <w:rsid w:val="00E136A6"/>
    <w:rsid w:val="00E214A1"/>
    <w:rsid w:val="00E72B66"/>
    <w:rsid w:val="00E900D3"/>
    <w:rsid w:val="00EB1EFD"/>
    <w:rsid w:val="00ED6CA4"/>
    <w:rsid w:val="00EF6C12"/>
    <w:rsid w:val="00F167B3"/>
    <w:rsid w:val="00F57116"/>
    <w:rsid w:val="00F608AB"/>
    <w:rsid w:val="00F9063F"/>
    <w:rsid w:val="00F95A98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40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84FF8-1EC4-46F6-BDB0-D3086264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112</cp:revision>
  <dcterms:created xsi:type="dcterms:W3CDTF">2020-01-17T10:02:00Z</dcterms:created>
  <dcterms:modified xsi:type="dcterms:W3CDTF">2020-08-17T09:05:00Z</dcterms:modified>
</cp:coreProperties>
</file>