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59" w:rsidRDefault="000B4259" w:rsidP="000B425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EC35E4" w:rsidRPr="00EC35E4" w:rsidRDefault="00662DAF" w:rsidP="00EC35E4">
      <w:pPr>
        <w:spacing w:line="360" w:lineRule="auto"/>
        <w:ind w:firstLine="709"/>
        <w:jc w:val="center"/>
        <w:rPr>
          <w:rFonts w:ascii="Verdana" w:hAnsi="Verdana"/>
          <w:b/>
          <w:sz w:val="20"/>
          <w:szCs w:val="20"/>
        </w:rPr>
      </w:pPr>
      <w:r w:rsidRPr="00EC35E4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З А П О В Е Д </w:t>
      </w:r>
      <w:r w:rsidR="00D849E6" w:rsidRPr="00EC35E4">
        <w:rPr>
          <w:rFonts w:ascii="Verdana" w:hAnsi="Verdana" w:cs="Times New Roman"/>
          <w:b/>
          <w:color w:val="000000"/>
          <w:sz w:val="20"/>
          <w:szCs w:val="20"/>
        </w:rPr>
        <w:t xml:space="preserve">№ </w:t>
      </w:r>
      <w:r w:rsidR="00EC35E4" w:rsidRPr="00EC35E4">
        <w:rPr>
          <w:rFonts w:ascii="Verdana" w:hAnsi="Verdana"/>
          <w:b/>
          <w:sz w:val="20"/>
          <w:szCs w:val="20"/>
        </w:rPr>
        <w:t>ОА-РД-20-13 от 01.02.2022 г.</w:t>
      </w:r>
    </w:p>
    <w:p w:rsidR="002A2DAF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DAF">
        <w:rPr>
          <w:rFonts w:ascii="Verdana" w:hAnsi="Verdana"/>
          <w:sz w:val="20"/>
          <w:szCs w:val="20"/>
        </w:rPr>
        <w:t>На основание чл.32</w:t>
      </w:r>
      <w:r w:rsidR="009129D7">
        <w:rPr>
          <w:rFonts w:ascii="Verdana" w:hAnsi="Verdana"/>
          <w:sz w:val="20"/>
          <w:szCs w:val="20"/>
        </w:rPr>
        <w:t>,</w:t>
      </w:r>
      <w:r w:rsidRPr="002A2DAF">
        <w:rPr>
          <w:rFonts w:ascii="Verdana" w:hAnsi="Verdana"/>
          <w:sz w:val="20"/>
          <w:szCs w:val="20"/>
        </w:rPr>
        <w:t xml:space="preserve"> ал.1 от Закона за администрацията и чл. </w:t>
      </w:r>
      <w:r w:rsidRPr="002A2DAF">
        <w:rPr>
          <w:rFonts w:ascii="Verdana" w:hAnsi="Verdana"/>
          <w:sz w:val="20"/>
          <w:szCs w:val="20"/>
          <w:lang w:val="ru-RU"/>
        </w:rPr>
        <w:t>128</w:t>
      </w:r>
      <w:r w:rsidR="004F0BED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от Закона за ветеринарномедицинската дейност</w:t>
      </w:r>
      <w:r w:rsidR="009129D7">
        <w:rPr>
          <w:rFonts w:ascii="Verdana" w:hAnsi="Verdana"/>
          <w:sz w:val="20"/>
          <w:szCs w:val="20"/>
        </w:rPr>
        <w:t>,</w:t>
      </w:r>
      <w:r w:rsidRPr="002A2DAF">
        <w:rPr>
          <w:rFonts w:ascii="Verdana" w:hAnsi="Verdana"/>
          <w:sz w:val="20"/>
          <w:szCs w:val="20"/>
        </w:rPr>
        <w:t xml:space="preserve"> и във връзка с необходимостта от актуализиране състава на Областната епизоотична комисия,</w:t>
      </w:r>
    </w:p>
    <w:p w:rsidR="000B4259" w:rsidRDefault="000B4259" w:rsidP="0084669E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:rsidR="009129D7" w:rsidRDefault="009129D7" w:rsidP="000B4259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9129D7">
        <w:rPr>
          <w:rFonts w:ascii="Verdana" w:hAnsi="Verdana" w:cs="Times New Roman"/>
          <w:b/>
          <w:color w:val="000000"/>
          <w:sz w:val="20"/>
          <w:szCs w:val="20"/>
        </w:rPr>
        <w:t>О П Р Е Д Е Л Я М:</w:t>
      </w:r>
    </w:p>
    <w:p w:rsidR="000B4259" w:rsidRDefault="000B4259" w:rsidP="008466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A237E1" w:rsidRDefault="009129D7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129D7">
        <w:rPr>
          <w:rFonts w:ascii="Verdana" w:hAnsi="Verdana"/>
          <w:sz w:val="20"/>
          <w:szCs w:val="20"/>
        </w:rPr>
        <w:t xml:space="preserve">Поименен състав на </w:t>
      </w:r>
      <w:r w:rsidR="00A237E1" w:rsidRPr="00A237E1">
        <w:rPr>
          <w:rFonts w:ascii="Verdana" w:hAnsi="Verdana"/>
          <w:sz w:val="20"/>
          <w:szCs w:val="20"/>
        </w:rPr>
        <w:t>Областната епизоотична комисия, която да действа като постоянен оперативен орган за прилагане на мерките по здравеопазване на животните на територията на Кюстендилска област</w:t>
      </w:r>
      <w:r w:rsidR="00A237E1" w:rsidRPr="009129D7">
        <w:rPr>
          <w:rFonts w:ascii="Verdana" w:hAnsi="Verdana"/>
          <w:sz w:val="20"/>
          <w:szCs w:val="20"/>
        </w:rPr>
        <w:t>, както следва</w:t>
      </w:r>
      <w:r w:rsidR="00A237E1" w:rsidRPr="00A237E1">
        <w:rPr>
          <w:rFonts w:ascii="Verdana" w:hAnsi="Verdana"/>
          <w:sz w:val="20"/>
          <w:szCs w:val="20"/>
        </w:rPr>
        <w:t>:</w:t>
      </w:r>
    </w:p>
    <w:p w:rsidR="000B4259" w:rsidRPr="00A237E1" w:rsidRDefault="000B4259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B4259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F0BED">
        <w:rPr>
          <w:rFonts w:ascii="Verdana" w:hAnsi="Verdana"/>
          <w:b/>
          <w:sz w:val="20"/>
          <w:szCs w:val="20"/>
        </w:rPr>
        <w:t xml:space="preserve">ПРЕДСЕДАТЕЛ: </w:t>
      </w:r>
      <w:r w:rsidR="00D32509">
        <w:rPr>
          <w:rFonts w:ascii="Verdana" w:hAnsi="Verdana"/>
          <w:sz w:val="20"/>
          <w:szCs w:val="20"/>
        </w:rPr>
        <w:t>Катя Димитрова - О</w:t>
      </w:r>
      <w:r w:rsidRPr="002A2DAF">
        <w:rPr>
          <w:rFonts w:ascii="Verdana" w:hAnsi="Verdana"/>
          <w:sz w:val="20"/>
          <w:szCs w:val="20"/>
        </w:rPr>
        <w:t>бластен управител на област Кюстендил;</w:t>
      </w:r>
    </w:p>
    <w:p w:rsidR="002A2DAF" w:rsidRDefault="000006B1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F0BED">
        <w:rPr>
          <w:rFonts w:ascii="Verdana" w:hAnsi="Verdana"/>
          <w:b/>
          <w:sz w:val="20"/>
          <w:szCs w:val="20"/>
        </w:rPr>
        <w:t xml:space="preserve">ЗАМЕСТНИК-ПРЕДСЕДАТЕЛ: </w:t>
      </w:r>
      <w:r w:rsidR="00D32509">
        <w:rPr>
          <w:rFonts w:ascii="Verdana" w:hAnsi="Verdana"/>
          <w:sz w:val="20"/>
          <w:szCs w:val="20"/>
        </w:rPr>
        <w:t>д-р Емил Гъгнев</w:t>
      </w:r>
      <w:r w:rsidR="002A2DAF" w:rsidRPr="002A2DAF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</w:t>
      </w:r>
      <w:r w:rsidR="00D32509">
        <w:rPr>
          <w:rFonts w:ascii="Verdana" w:hAnsi="Verdana"/>
          <w:sz w:val="20"/>
          <w:szCs w:val="20"/>
        </w:rPr>
        <w:t xml:space="preserve">ИФ </w:t>
      </w:r>
      <w:r w:rsidR="00E94B7F">
        <w:rPr>
          <w:rFonts w:ascii="Verdana" w:hAnsi="Verdana"/>
          <w:sz w:val="20"/>
          <w:szCs w:val="20"/>
        </w:rPr>
        <w:t>Д</w:t>
      </w:r>
      <w:r w:rsidR="002A2DAF" w:rsidRPr="002A2DAF">
        <w:rPr>
          <w:rFonts w:ascii="Verdana" w:hAnsi="Verdana"/>
          <w:sz w:val="20"/>
          <w:szCs w:val="20"/>
        </w:rPr>
        <w:t>иректор на ОДБХ гр. Кюстендил;</w:t>
      </w:r>
    </w:p>
    <w:p w:rsidR="00C01F87" w:rsidRPr="002A2DAF" w:rsidRDefault="00C01F87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B4259">
        <w:rPr>
          <w:rFonts w:ascii="Verdana" w:hAnsi="Verdana"/>
          <w:b/>
          <w:sz w:val="20"/>
          <w:szCs w:val="20"/>
        </w:rPr>
        <w:t>СЕКРЕТАР:</w:t>
      </w:r>
      <w:r>
        <w:rPr>
          <w:rFonts w:ascii="Verdana" w:hAnsi="Verdana"/>
          <w:sz w:val="20"/>
          <w:szCs w:val="20"/>
        </w:rPr>
        <w:t xml:space="preserve"> Евелина Марковска – главен експерт Дирекция АКРРДС при Областна администрация Кюстендил</w:t>
      </w:r>
    </w:p>
    <w:p w:rsidR="002A2DAF" w:rsidRPr="004F0BED" w:rsidRDefault="002A2DAF" w:rsidP="000B4259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4F0BED">
        <w:rPr>
          <w:rFonts w:ascii="Verdana" w:hAnsi="Verdana"/>
          <w:b/>
          <w:sz w:val="20"/>
          <w:szCs w:val="20"/>
        </w:rPr>
        <w:t>ЧЛЕНОВЕ:</w:t>
      </w:r>
    </w:p>
    <w:p w:rsidR="002A2DAF" w:rsidRPr="00AA16FC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2A2DAF">
        <w:rPr>
          <w:rFonts w:ascii="Verdana" w:hAnsi="Verdana"/>
          <w:sz w:val="20"/>
          <w:szCs w:val="20"/>
          <w:lang w:val="ru-RU"/>
        </w:rPr>
        <w:t>1</w:t>
      </w:r>
      <w:r w:rsidR="00C8383F" w:rsidRPr="007F51C9">
        <w:rPr>
          <w:rFonts w:ascii="Verdana" w:hAnsi="Verdana"/>
          <w:color w:val="auto"/>
          <w:sz w:val="20"/>
          <w:szCs w:val="20"/>
        </w:rPr>
        <w:t xml:space="preserve">. </w:t>
      </w:r>
      <w:r w:rsidR="00A237E1" w:rsidRPr="007F51C9">
        <w:rPr>
          <w:rFonts w:ascii="Verdana" w:hAnsi="Verdana"/>
          <w:color w:val="auto"/>
          <w:sz w:val="20"/>
          <w:szCs w:val="20"/>
        </w:rPr>
        <w:t xml:space="preserve">Старши </w:t>
      </w:r>
      <w:r w:rsidR="007F51C9" w:rsidRPr="007F51C9">
        <w:rPr>
          <w:rFonts w:ascii="Verdana" w:hAnsi="Verdana"/>
          <w:color w:val="auto"/>
          <w:sz w:val="20"/>
          <w:szCs w:val="20"/>
        </w:rPr>
        <w:t>инспектор</w:t>
      </w:r>
      <w:r w:rsidR="00C8383F" w:rsidRPr="007F51C9">
        <w:rPr>
          <w:rFonts w:ascii="Verdana" w:hAnsi="Verdana"/>
          <w:color w:val="auto"/>
          <w:sz w:val="20"/>
          <w:szCs w:val="20"/>
        </w:rPr>
        <w:t xml:space="preserve"> </w:t>
      </w:r>
      <w:r w:rsidR="00D32509">
        <w:rPr>
          <w:rFonts w:ascii="Verdana" w:hAnsi="Verdana"/>
          <w:color w:val="auto"/>
          <w:sz w:val="20"/>
          <w:szCs w:val="20"/>
        </w:rPr>
        <w:t>Даниел Мазнев</w:t>
      </w:r>
      <w:r w:rsidR="007F51C9" w:rsidRPr="007F51C9">
        <w:rPr>
          <w:rFonts w:ascii="Verdana" w:hAnsi="Verdana"/>
          <w:color w:val="auto"/>
          <w:sz w:val="20"/>
          <w:szCs w:val="20"/>
        </w:rPr>
        <w:t xml:space="preserve"> – </w:t>
      </w:r>
      <w:r w:rsidR="007F51C9" w:rsidRPr="00AA16FC">
        <w:rPr>
          <w:rFonts w:ascii="Verdana" w:hAnsi="Verdana"/>
          <w:color w:val="auto"/>
          <w:sz w:val="20"/>
          <w:szCs w:val="20"/>
        </w:rPr>
        <w:t xml:space="preserve">Началник група Териториална полиция </w:t>
      </w:r>
      <w:r w:rsidR="00AA16FC" w:rsidRPr="00AA16FC">
        <w:rPr>
          <w:rFonts w:ascii="Verdana" w:hAnsi="Verdana"/>
          <w:color w:val="auto"/>
          <w:sz w:val="20"/>
          <w:szCs w:val="20"/>
        </w:rPr>
        <w:t xml:space="preserve">при </w:t>
      </w:r>
      <w:r w:rsidR="007F51C9" w:rsidRPr="00AA16FC">
        <w:rPr>
          <w:rFonts w:ascii="Verdana" w:hAnsi="Verdana"/>
          <w:color w:val="auto"/>
          <w:sz w:val="20"/>
          <w:szCs w:val="20"/>
        </w:rPr>
        <w:t>ОД МВР гр. Кюстендил;</w:t>
      </w:r>
    </w:p>
    <w:p w:rsidR="002A2DAF" w:rsidRPr="007F51C9" w:rsidRDefault="00C8383F" w:rsidP="000B4259">
      <w:pPr>
        <w:pStyle w:val="Default"/>
        <w:spacing w:line="360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7F51C9">
        <w:rPr>
          <w:rFonts w:ascii="Verdana" w:hAnsi="Verdana"/>
          <w:color w:val="auto"/>
          <w:sz w:val="20"/>
          <w:szCs w:val="20"/>
        </w:rPr>
        <w:t xml:space="preserve">3. Комисар </w:t>
      </w:r>
      <w:r w:rsidR="00A237E1" w:rsidRPr="007F51C9">
        <w:rPr>
          <w:rFonts w:ascii="Verdana" w:hAnsi="Verdana"/>
          <w:color w:val="auto"/>
          <w:sz w:val="20"/>
          <w:szCs w:val="20"/>
        </w:rPr>
        <w:t xml:space="preserve">Васил Митов </w:t>
      </w:r>
      <w:r w:rsidRPr="007F51C9">
        <w:rPr>
          <w:rFonts w:ascii="Verdana" w:hAnsi="Verdana"/>
          <w:color w:val="auto"/>
          <w:sz w:val="20"/>
          <w:szCs w:val="20"/>
        </w:rPr>
        <w:t>-</w:t>
      </w:r>
      <w:r w:rsidR="00747DA1" w:rsidRPr="007F51C9">
        <w:rPr>
          <w:rFonts w:ascii="Verdana" w:hAnsi="Verdana"/>
          <w:color w:val="auto"/>
          <w:sz w:val="20"/>
          <w:szCs w:val="20"/>
        </w:rPr>
        <w:t xml:space="preserve"> </w:t>
      </w:r>
      <w:r w:rsidR="002A2DAF" w:rsidRPr="007F51C9">
        <w:rPr>
          <w:rFonts w:ascii="Verdana" w:hAnsi="Verdana"/>
          <w:color w:val="auto"/>
          <w:sz w:val="20"/>
          <w:szCs w:val="20"/>
        </w:rPr>
        <w:t>Директор на РД „Гранична полиция” гр. Кюстендил;</w:t>
      </w:r>
    </w:p>
    <w:p w:rsidR="002A2DAF" w:rsidRPr="00FE66D4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FE66D4">
        <w:rPr>
          <w:rFonts w:ascii="Verdana" w:hAnsi="Verdana"/>
          <w:color w:val="auto"/>
          <w:sz w:val="20"/>
          <w:szCs w:val="20"/>
        </w:rPr>
        <w:t>4.</w:t>
      </w:r>
      <w:r w:rsidR="00A355A3" w:rsidRPr="00FE66D4">
        <w:rPr>
          <w:rFonts w:ascii="Verdana" w:hAnsi="Verdana"/>
          <w:color w:val="auto"/>
          <w:sz w:val="20"/>
          <w:szCs w:val="20"/>
        </w:rPr>
        <w:t xml:space="preserve"> </w:t>
      </w:r>
      <w:r w:rsidRPr="00FE66D4">
        <w:rPr>
          <w:rFonts w:ascii="Verdana" w:hAnsi="Verdana"/>
          <w:color w:val="auto"/>
          <w:sz w:val="20"/>
          <w:szCs w:val="20"/>
        </w:rPr>
        <w:t xml:space="preserve">Комисар </w:t>
      </w:r>
      <w:r w:rsidR="00A237E1" w:rsidRPr="00FE66D4">
        <w:rPr>
          <w:rFonts w:ascii="Verdana" w:hAnsi="Verdana"/>
          <w:color w:val="auto"/>
          <w:sz w:val="20"/>
          <w:szCs w:val="20"/>
        </w:rPr>
        <w:t xml:space="preserve">Светослав Георгиев </w:t>
      </w:r>
      <w:r w:rsidRPr="00FE66D4">
        <w:rPr>
          <w:rFonts w:ascii="Verdana" w:hAnsi="Verdana"/>
          <w:color w:val="auto"/>
          <w:sz w:val="20"/>
          <w:szCs w:val="20"/>
        </w:rPr>
        <w:t>-</w:t>
      </w:r>
      <w:r w:rsidR="00747DA1" w:rsidRPr="00FE66D4">
        <w:rPr>
          <w:rFonts w:ascii="Verdana" w:hAnsi="Verdana"/>
          <w:color w:val="auto"/>
          <w:sz w:val="20"/>
          <w:szCs w:val="20"/>
        </w:rPr>
        <w:t xml:space="preserve"> </w:t>
      </w:r>
      <w:r w:rsidRPr="00FE66D4">
        <w:rPr>
          <w:rFonts w:ascii="Verdana" w:hAnsi="Verdana"/>
          <w:color w:val="auto"/>
          <w:sz w:val="20"/>
          <w:szCs w:val="20"/>
        </w:rPr>
        <w:t xml:space="preserve">Директор на </w:t>
      </w:r>
      <w:r w:rsidR="00E05E5A">
        <w:rPr>
          <w:rFonts w:ascii="Verdana" w:hAnsi="Verdana"/>
          <w:color w:val="auto"/>
          <w:sz w:val="20"/>
          <w:szCs w:val="20"/>
        </w:rPr>
        <w:t>РД</w:t>
      </w:r>
      <w:r w:rsidR="00F444EA" w:rsidRPr="00FE66D4">
        <w:rPr>
          <w:rFonts w:ascii="Verdana" w:hAnsi="Verdana"/>
          <w:color w:val="auto"/>
          <w:sz w:val="20"/>
          <w:szCs w:val="20"/>
        </w:rPr>
        <w:t>ПБЗН -</w:t>
      </w:r>
      <w:r w:rsidRPr="00FE66D4">
        <w:rPr>
          <w:rFonts w:ascii="Verdana" w:hAnsi="Verdana"/>
          <w:color w:val="auto"/>
          <w:sz w:val="20"/>
          <w:szCs w:val="20"/>
        </w:rPr>
        <w:t xml:space="preserve"> Кюстендил;</w:t>
      </w:r>
    </w:p>
    <w:p w:rsidR="002A2DAF" w:rsidRPr="002A2DAF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32F9F">
        <w:rPr>
          <w:rFonts w:ascii="Verdana" w:hAnsi="Verdana"/>
          <w:color w:val="auto"/>
          <w:sz w:val="20"/>
          <w:szCs w:val="20"/>
        </w:rPr>
        <w:t xml:space="preserve">5. </w:t>
      </w:r>
      <w:r w:rsidR="00D32509">
        <w:rPr>
          <w:rFonts w:ascii="Verdana" w:hAnsi="Verdana"/>
          <w:color w:val="auto"/>
          <w:sz w:val="20"/>
          <w:szCs w:val="20"/>
        </w:rPr>
        <w:t xml:space="preserve">Йордан Домозетов </w:t>
      </w:r>
      <w:r w:rsidRPr="00F32F9F">
        <w:rPr>
          <w:rFonts w:ascii="Verdana" w:hAnsi="Verdana"/>
          <w:color w:val="auto"/>
          <w:sz w:val="20"/>
          <w:szCs w:val="20"/>
        </w:rPr>
        <w:t xml:space="preserve">-Директор на </w:t>
      </w:r>
      <w:r w:rsidR="00E63A01">
        <w:rPr>
          <w:rFonts w:ascii="Verdana" w:hAnsi="Verdana"/>
          <w:color w:val="auto"/>
          <w:sz w:val="20"/>
          <w:szCs w:val="20"/>
        </w:rPr>
        <w:t>ОД</w:t>
      </w:r>
      <w:r w:rsidRPr="00F32F9F">
        <w:rPr>
          <w:rFonts w:ascii="Verdana" w:hAnsi="Verdana"/>
          <w:color w:val="auto"/>
          <w:sz w:val="20"/>
          <w:szCs w:val="20"/>
        </w:rPr>
        <w:t xml:space="preserve"> ”Земеделие ”</w:t>
      </w:r>
      <w:r w:rsidR="00C8383F" w:rsidRPr="00F32F9F">
        <w:rPr>
          <w:rFonts w:ascii="Verdana" w:hAnsi="Verdana"/>
          <w:color w:val="auto"/>
          <w:sz w:val="20"/>
          <w:szCs w:val="20"/>
        </w:rPr>
        <w:t xml:space="preserve"> г</w:t>
      </w:r>
      <w:r w:rsidRPr="00F32F9F">
        <w:rPr>
          <w:rFonts w:ascii="Verdana" w:hAnsi="Verdana"/>
          <w:color w:val="auto"/>
          <w:sz w:val="20"/>
          <w:szCs w:val="20"/>
        </w:rPr>
        <w:t xml:space="preserve">р. </w:t>
      </w:r>
      <w:r w:rsidRPr="002A2DAF">
        <w:rPr>
          <w:rFonts w:ascii="Verdana" w:hAnsi="Verdana"/>
          <w:sz w:val="20"/>
          <w:szCs w:val="20"/>
        </w:rPr>
        <w:t>Кюстендил;</w:t>
      </w:r>
    </w:p>
    <w:p w:rsidR="002A2DAF" w:rsidRPr="002A2DAF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DAF">
        <w:rPr>
          <w:rFonts w:ascii="Verdana" w:hAnsi="Verdana"/>
          <w:sz w:val="20"/>
          <w:szCs w:val="20"/>
        </w:rPr>
        <w:t xml:space="preserve">6. д-р </w:t>
      </w:r>
      <w:r w:rsidR="00AB5FB5">
        <w:rPr>
          <w:rFonts w:ascii="Verdana" w:hAnsi="Verdana"/>
          <w:sz w:val="20"/>
          <w:szCs w:val="20"/>
        </w:rPr>
        <w:t>Илияна Кръстева</w:t>
      </w:r>
      <w:r w:rsidR="008F7B2D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-</w:t>
      </w:r>
      <w:r w:rsidR="008F7B2D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 xml:space="preserve">Директор на </w:t>
      </w:r>
      <w:r w:rsidR="00AB5FB5">
        <w:rPr>
          <w:rFonts w:ascii="Verdana" w:hAnsi="Verdana"/>
          <w:sz w:val="20"/>
          <w:szCs w:val="20"/>
        </w:rPr>
        <w:t xml:space="preserve">дирекция „Надзор на заразните болести“ </w:t>
      </w:r>
      <w:r w:rsidRPr="002A2DAF">
        <w:rPr>
          <w:rFonts w:ascii="Verdana" w:hAnsi="Verdana"/>
          <w:sz w:val="20"/>
          <w:szCs w:val="20"/>
        </w:rPr>
        <w:t>РЗИ гр. Кюстендил;</w:t>
      </w:r>
    </w:p>
    <w:p w:rsidR="002A2DAF" w:rsidRPr="002A2DAF" w:rsidRDefault="002A2DA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A2DAF">
        <w:rPr>
          <w:rFonts w:ascii="Verdana" w:hAnsi="Verdana"/>
          <w:sz w:val="20"/>
          <w:szCs w:val="20"/>
        </w:rPr>
        <w:t>7.</w:t>
      </w:r>
      <w:r w:rsidR="00E94B7F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инж.</w:t>
      </w:r>
      <w:r w:rsidR="00E94B7F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Здравчо Тодоров</w:t>
      </w:r>
      <w:r w:rsidR="00E94B7F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>-</w:t>
      </w:r>
      <w:r w:rsidR="00E94B7F">
        <w:rPr>
          <w:rFonts w:ascii="Verdana" w:hAnsi="Verdana"/>
          <w:sz w:val="20"/>
          <w:szCs w:val="20"/>
        </w:rPr>
        <w:t xml:space="preserve"> </w:t>
      </w:r>
      <w:r w:rsidRPr="002A2DAF">
        <w:rPr>
          <w:rFonts w:ascii="Verdana" w:hAnsi="Verdana"/>
          <w:sz w:val="20"/>
          <w:szCs w:val="20"/>
        </w:rPr>
        <w:t xml:space="preserve">Директор на </w:t>
      </w:r>
      <w:r w:rsidR="00E94B7F">
        <w:rPr>
          <w:rFonts w:ascii="Verdana" w:hAnsi="Verdana"/>
          <w:sz w:val="20"/>
          <w:szCs w:val="20"/>
        </w:rPr>
        <w:t>„</w:t>
      </w:r>
      <w:r w:rsidRPr="002A2DAF">
        <w:rPr>
          <w:rFonts w:ascii="Verdana" w:hAnsi="Verdana"/>
          <w:sz w:val="20"/>
          <w:szCs w:val="20"/>
        </w:rPr>
        <w:t>Регионална дирекция по горите” гр. Кюстендил;</w:t>
      </w:r>
    </w:p>
    <w:p w:rsidR="002A2DAF" w:rsidRPr="002A2DAF" w:rsidRDefault="00510AF8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32F9F">
        <w:rPr>
          <w:rFonts w:ascii="Verdana" w:hAnsi="Verdana"/>
          <w:color w:val="auto"/>
          <w:sz w:val="20"/>
          <w:szCs w:val="20"/>
        </w:rPr>
        <w:t>8</w:t>
      </w:r>
      <w:r w:rsidR="00E94B7F" w:rsidRPr="00F32F9F">
        <w:rPr>
          <w:rFonts w:ascii="Verdana" w:hAnsi="Verdana"/>
          <w:color w:val="auto"/>
          <w:sz w:val="20"/>
          <w:szCs w:val="20"/>
        </w:rPr>
        <w:t xml:space="preserve">. </w:t>
      </w:r>
      <w:r w:rsidR="00E05E5A">
        <w:rPr>
          <w:rFonts w:ascii="Verdana" w:hAnsi="Verdana"/>
          <w:color w:val="auto"/>
          <w:sz w:val="20"/>
          <w:szCs w:val="20"/>
        </w:rPr>
        <w:t>Милица Фиданова</w:t>
      </w:r>
      <w:r w:rsidR="00E63A01">
        <w:rPr>
          <w:rFonts w:ascii="Verdana" w:hAnsi="Verdana"/>
          <w:color w:val="auto"/>
          <w:sz w:val="20"/>
          <w:szCs w:val="20"/>
        </w:rPr>
        <w:t xml:space="preserve"> </w:t>
      </w:r>
      <w:r w:rsidR="00E05E5A">
        <w:rPr>
          <w:rFonts w:ascii="Verdana" w:hAnsi="Verdana"/>
          <w:color w:val="auto"/>
          <w:sz w:val="20"/>
          <w:szCs w:val="20"/>
        </w:rPr>
        <w:t>–</w:t>
      </w:r>
      <w:r w:rsidR="00E94B7F" w:rsidRPr="00F32F9F">
        <w:rPr>
          <w:rFonts w:ascii="Verdana" w:hAnsi="Verdana"/>
          <w:color w:val="auto"/>
          <w:sz w:val="20"/>
          <w:szCs w:val="20"/>
        </w:rPr>
        <w:t xml:space="preserve"> </w:t>
      </w:r>
      <w:r w:rsidR="00E05E5A">
        <w:rPr>
          <w:rFonts w:ascii="Verdana" w:hAnsi="Verdana"/>
          <w:color w:val="auto"/>
          <w:sz w:val="20"/>
          <w:szCs w:val="20"/>
        </w:rPr>
        <w:t>младши експерт „</w:t>
      </w:r>
      <w:r w:rsidR="00B2089B">
        <w:rPr>
          <w:rFonts w:ascii="Verdana" w:hAnsi="Verdana"/>
          <w:color w:val="auto"/>
          <w:sz w:val="20"/>
          <w:szCs w:val="20"/>
        </w:rPr>
        <w:t>П</w:t>
      </w:r>
      <w:r w:rsidR="00E05E5A">
        <w:rPr>
          <w:rFonts w:ascii="Verdana" w:hAnsi="Verdana"/>
          <w:color w:val="auto"/>
          <w:sz w:val="20"/>
          <w:szCs w:val="20"/>
        </w:rPr>
        <w:t xml:space="preserve">ревантивна дейност“ при РИОСВ -София </w:t>
      </w:r>
      <w:r w:rsidR="002A2DAF" w:rsidRPr="002A2DAF">
        <w:rPr>
          <w:rFonts w:ascii="Verdana" w:hAnsi="Verdana"/>
          <w:sz w:val="20"/>
          <w:szCs w:val="20"/>
        </w:rPr>
        <w:t>;</w:t>
      </w:r>
    </w:p>
    <w:p w:rsidR="004F160F" w:rsidRDefault="00510AF8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CE3B7D">
        <w:rPr>
          <w:rFonts w:ascii="Verdana" w:hAnsi="Verdana"/>
          <w:sz w:val="20"/>
          <w:szCs w:val="20"/>
        </w:rPr>
        <w:t>.</w:t>
      </w:r>
      <w:r w:rsidR="00CE3B7D" w:rsidRPr="00CE3B7D">
        <w:t xml:space="preserve"> </w:t>
      </w:r>
      <w:r w:rsidR="00D32509" w:rsidRPr="00C27D15">
        <w:rPr>
          <w:rFonts w:ascii="Verdana" w:hAnsi="Verdana"/>
          <w:color w:val="auto"/>
          <w:sz w:val="20"/>
          <w:szCs w:val="20"/>
        </w:rPr>
        <w:t xml:space="preserve">Драгомир </w:t>
      </w:r>
      <w:r w:rsidR="00C27D15" w:rsidRPr="00C27D15">
        <w:rPr>
          <w:rFonts w:ascii="Verdana" w:hAnsi="Verdana"/>
          <w:color w:val="auto"/>
          <w:sz w:val="20"/>
          <w:szCs w:val="20"/>
        </w:rPr>
        <w:t>Иванов</w:t>
      </w:r>
      <w:r w:rsidR="00CE3B7D" w:rsidRPr="00C27D15">
        <w:rPr>
          <w:rFonts w:ascii="Verdana" w:hAnsi="Verdana"/>
          <w:color w:val="auto"/>
          <w:sz w:val="20"/>
          <w:szCs w:val="20"/>
        </w:rPr>
        <w:t xml:space="preserve"> </w:t>
      </w:r>
      <w:r w:rsidR="00CE3B7D" w:rsidRPr="00CE3B7D">
        <w:rPr>
          <w:rFonts w:ascii="Verdana" w:hAnsi="Verdana"/>
          <w:sz w:val="20"/>
          <w:szCs w:val="20"/>
        </w:rPr>
        <w:t>-</w:t>
      </w:r>
      <w:r w:rsidR="00A91B8B">
        <w:rPr>
          <w:rFonts w:ascii="Verdana" w:hAnsi="Verdana"/>
          <w:sz w:val="20"/>
          <w:szCs w:val="20"/>
        </w:rPr>
        <w:t xml:space="preserve"> Началник</w:t>
      </w:r>
      <w:r w:rsidR="00CE3B7D" w:rsidRPr="00CE3B7D">
        <w:rPr>
          <w:rFonts w:ascii="Verdana" w:hAnsi="Verdana"/>
          <w:sz w:val="20"/>
          <w:szCs w:val="20"/>
        </w:rPr>
        <w:t xml:space="preserve"> на ОО „Автомобилна администрация” гр. Кюстендил;</w:t>
      </w:r>
    </w:p>
    <w:p w:rsidR="002A2DAF" w:rsidRDefault="00E94B7F" w:rsidP="000B4259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510AF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 инж. Юлияна Божилова</w:t>
      </w:r>
      <w:r w:rsidR="002A2DAF" w:rsidRPr="002A2DA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Д</w:t>
      </w:r>
      <w:r w:rsidR="002A2DAF" w:rsidRPr="002A2DAF">
        <w:rPr>
          <w:rFonts w:ascii="Verdana" w:hAnsi="Verdana"/>
          <w:sz w:val="20"/>
          <w:szCs w:val="20"/>
        </w:rPr>
        <w:t>иректор на Областно пътно управление гр. Кюстендил.</w:t>
      </w:r>
    </w:p>
    <w:p w:rsidR="00BA6700" w:rsidRDefault="00BA6700" w:rsidP="000B4259">
      <w:pPr>
        <w:pStyle w:val="Default"/>
        <w:spacing w:line="360" w:lineRule="auto"/>
        <w:ind w:firstLine="708"/>
        <w:rPr>
          <w:rFonts w:ascii="Verdana" w:hAnsi="Verdana"/>
          <w:color w:val="auto"/>
          <w:sz w:val="20"/>
          <w:szCs w:val="20"/>
        </w:rPr>
      </w:pPr>
      <w:r w:rsidRPr="00F32F9F">
        <w:rPr>
          <w:rFonts w:ascii="Verdana" w:hAnsi="Verdana"/>
          <w:color w:val="auto"/>
          <w:sz w:val="20"/>
          <w:szCs w:val="20"/>
        </w:rPr>
        <w:t>11. Венко Калинчев - Представител на Сдружение ЛРД ”Елен” гр. Кюстендил</w:t>
      </w:r>
    </w:p>
    <w:p w:rsidR="00CE04A3" w:rsidRDefault="00CE04A3" w:rsidP="000B4259">
      <w:pPr>
        <w:pStyle w:val="Default"/>
        <w:spacing w:line="360" w:lineRule="auto"/>
        <w:ind w:firstLine="708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 xml:space="preserve">12. д-р Андрей Димитров – председател на ОК на БВС </w:t>
      </w:r>
      <w:r w:rsidR="000B4259">
        <w:rPr>
          <w:rFonts w:ascii="Verdana" w:hAnsi="Verdana"/>
          <w:color w:val="auto"/>
          <w:sz w:val="20"/>
          <w:szCs w:val="20"/>
        </w:rPr>
        <w:t>–</w:t>
      </w:r>
      <w:r>
        <w:rPr>
          <w:rFonts w:ascii="Verdana" w:hAnsi="Verdana"/>
          <w:color w:val="auto"/>
          <w:sz w:val="20"/>
          <w:szCs w:val="20"/>
        </w:rPr>
        <w:t xml:space="preserve"> Кюстендил</w:t>
      </w:r>
    </w:p>
    <w:p w:rsidR="00E05E5A" w:rsidRDefault="00E05E5A" w:rsidP="000B4259">
      <w:pPr>
        <w:pStyle w:val="Default"/>
        <w:spacing w:line="360" w:lineRule="auto"/>
        <w:ind w:firstLine="708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13. инж. Василий Маринковски – началник отдел в „ЮЗДП“ ДП - Благоевград</w:t>
      </w:r>
    </w:p>
    <w:p w:rsidR="000B4259" w:rsidRPr="00F32F9F" w:rsidRDefault="000B4259" w:rsidP="000B4259">
      <w:pPr>
        <w:pStyle w:val="Default"/>
        <w:spacing w:line="360" w:lineRule="auto"/>
        <w:ind w:firstLine="708"/>
        <w:rPr>
          <w:rFonts w:ascii="Verdana" w:hAnsi="Verdana"/>
          <w:color w:val="auto"/>
          <w:sz w:val="20"/>
          <w:szCs w:val="20"/>
        </w:rPr>
      </w:pPr>
    </w:p>
    <w:p w:rsidR="00F444EA" w:rsidRPr="004F0BED" w:rsidRDefault="00F444EA" w:rsidP="000B4259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</w:rPr>
        <w:t xml:space="preserve">РЕЗЕРВНИ </w:t>
      </w:r>
      <w:r w:rsidRPr="004F0BED">
        <w:rPr>
          <w:rFonts w:ascii="Verdana" w:hAnsi="Verdana"/>
          <w:b/>
          <w:sz w:val="20"/>
          <w:szCs w:val="20"/>
        </w:rPr>
        <w:t>ЧЛЕНОВЕ:</w:t>
      </w:r>
    </w:p>
    <w:p w:rsidR="00F444EA" w:rsidRDefault="00F444EA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Комисар Светослав Петров – зам. директор на РДГП Кюстендил</w:t>
      </w:r>
    </w:p>
    <w:p w:rsidR="00F444EA" w:rsidRDefault="00F444EA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Инж. Никола Николов – главен експерт по лова и рибарството – РДГ Кюстен</w:t>
      </w:r>
      <w:r w:rsidRPr="00F444EA">
        <w:rPr>
          <w:rFonts w:ascii="Verdana" w:hAnsi="Verdana"/>
          <w:sz w:val="20"/>
          <w:szCs w:val="20"/>
        </w:rPr>
        <w:t>дил</w:t>
      </w:r>
    </w:p>
    <w:p w:rsidR="00FE66D4" w:rsidRDefault="00F444EA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Д-р Красимира Панчева – главен инспектор в дирекция „Надзор на заразните болести“ </w:t>
      </w:r>
      <w:r w:rsidR="00FE66D4">
        <w:rPr>
          <w:rFonts w:ascii="Verdana" w:hAnsi="Verdana"/>
          <w:sz w:val="20"/>
          <w:szCs w:val="20"/>
        </w:rPr>
        <w:t>РЗИ Кюстендил</w:t>
      </w:r>
    </w:p>
    <w:p w:rsidR="00FE66D4" w:rsidRDefault="00FE66D4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Pr="00FE66D4">
        <w:rPr>
          <w:rFonts w:ascii="Verdana" w:hAnsi="Verdana"/>
          <w:sz w:val="20"/>
          <w:szCs w:val="20"/>
        </w:rPr>
        <w:t>т. инсп. Ивета Борисова – н-к на група Оперативе</w:t>
      </w:r>
      <w:r>
        <w:rPr>
          <w:rFonts w:ascii="Verdana" w:hAnsi="Verdana"/>
          <w:sz w:val="20"/>
          <w:szCs w:val="20"/>
        </w:rPr>
        <w:t>н център при РДПБЗН – Кюстендил</w:t>
      </w:r>
    </w:p>
    <w:p w:rsidR="00FE66D4" w:rsidRPr="007F51C9" w:rsidRDefault="00FE66D4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F51C9">
        <w:rPr>
          <w:rFonts w:ascii="Verdana" w:hAnsi="Verdana"/>
          <w:color w:val="auto"/>
          <w:sz w:val="20"/>
          <w:szCs w:val="20"/>
        </w:rPr>
        <w:t>Инж. Милен Йорданов – главен инспектор ОО „АА“ – Кюстендил</w:t>
      </w:r>
    </w:p>
    <w:p w:rsidR="00FE66D4" w:rsidRPr="007F51C9" w:rsidRDefault="00FE66D4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F51C9">
        <w:rPr>
          <w:rFonts w:ascii="Verdana" w:hAnsi="Verdana"/>
          <w:color w:val="auto"/>
          <w:sz w:val="20"/>
          <w:szCs w:val="20"/>
        </w:rPr>
        <w:t>Маряна Шукерова – главен директор на ГД Аграрно развитие, ОД Земеделие – Кюстендил</w:t>
      </w:r>
    </w:p>
    <w:p w:rsidR="00FE66D4" w:rsidRPr="007F51C9" w:rsidRDefault="00FE66D4" w:rsidP="000B4259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F51C9">
        <w:rPr>
          <w:rFonts w:ascii="Verdana" w:hAnsi="Verdana"/>
          <w:color w:val="auto"/>
          <w:sz w:val="20"/>
          <w:szCs w:val="20"/>
        </w:rPr>
        <w:t>Инж. Нели Александрова – старши експерт отдел „ИРД“, ОПУ - Кюстендил</w:t>
      </w:r>
    </w:p>
    <w:p w:rsidR="00B2089B" w:rsidRDefault="008D388E" w:rsidP="00B2089B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Полицейски инспектор Деспина Бачовска </w:t>
      </w:r>
      <w:r w:rsidR="007F51C9" w:rsidRPr="00B2089B">
        <w:rPr>
          <w:rFonts w:ascii="Verdana" w:hAnsi="Verdana"/>
          <w:color w:val="auto"/>
          <w:sz w:val="20"/>
          <w:szCs w:val="20"/>
        </w:rPr>
        <w:t xml:space="preserve"> </w:t>
      </w:r>
      <w:r w:rsidR="00FE66D4" w:rsidRPr="00B2089B">
        <w:rPr>
          <w:rFonts w:ascii="Verdana" w:hAnsi="Verdana"/>
          <w:color w:val="auto"/>
          <w:sz w:val="20"/>
          <w:szCs w:val="20"/>
        </w:rPr>
        <w:t xml:space="preserve">– </w:t>
      </w:r>
      <w:r>
        <w:rPr>
          <w:rFonts w:ascii="Verdana" w:hAnsi="Verdana"/>
          <w:color w:val="auto"/>
          <w:sz w:val="20"/>
          <w:szCs w:val="20"/>
        </w:rPr>
        <w:t>група „териториална полиция“ при</w:t>
      </w:r>
      <w:r w:rsidR="007F51C9" w:rsidRPr="00B2089B">
        <w:rPr>
          <w:rFonts w:ascii="Verdana" w:hAnsi="Verdana"/>
          <w:color w:val="auto"/>
          <w:sz w:val="20"/>
          <w:szCs w:val="20"/>
        </w:rPr>
        <w:t xml:space="preserve"> </w:t>
      </w:r>
      <w:r w:rsidR="00FE66D4" w:rsidRPr="00B2089B">
        <w:rPr>
          <w:rFonts w:ascii="Verdana" w:hAnsi="Verdana"/>
          <w:color w:val="auto"/>
          <w:sz w:val="20"/>
          <w:szCs w:val="20"/>
        </w:rPr>
        <w:t>ОД МВР Кюстендил</w:t>
      </w:r>
    </w:p>
    <w:p w:rsidR="00E05E5A" w:rsidRPr="00B2089B" w:rsidRDefault="00E05E5A" w:rsidP="00B2089B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B2089B">
        <w:rPr>
          <w:rFonts w:ascii="Verdana" w:hAnsi="Verdana"/>
          <w:color w:val="auto"/>
          <w:sz w:val="20"/>
          <w:szCs w:val="20"/>
        </w:rPr>
        <w:t>Валентина Алексиева – главен експерт „</w:t>
      </w:r>
      <w:r w:rsidR="00B2089B">
        <w:rPr>
          <w:rFonts w:ascii="Verdana" w:hAnsi="Verdana"/>
          <w:color w:val="auto"/>
          <w:sz w:val="20"/>
          <w:szCs w:val="20"/>
        </w:rPr>
        <w:t>П</w:t>
      </w:r>
      <w:r w:rsidRPr="00B2089B">
        <w:rPr>
          <w:rFonts w:ascii="Verdana" w:hAnsi="Verdana"/>
          <w:color w:val="auto"/>
          <w:sz w:val="20"/>
          <w:szCs w:val="20"/>
        </w:rPr>
        <w:t>ревантивна дейност“ при РИОСВ –София;</w:t>
      </w:r>
    </w:p>
    <w:p w:rsidR="000B4259" w:rsidRPr="004D4EE1" w:rsidRDefault="000B4259" w:rsidP="000B4259">
      <w:pPr>
        <w:pStyle w:val="Default"/>
        <w:ind w:left="1068"/>
        <w:jc w:val="both"/>
        <w:rPr>
          <w:rFonts w:ascii="Verdana" w:hAnsi="Verdana"/>
          <w:color w:val="FF0000"/>
          <w:sz w:val="20"/>
          <w:szCs w:val="20"/>
        </w:rPr>
      </w:pPr>
    </w:p>
    <w:p w:rsidR="00E05E5A" w:rsidRPr="007F51C9" w:rsidRDefault="002A2DAF" w:rsidP="00E05E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444EA">
        <w:rPr>
          <w:rFonts w:ascii="Verdana" w:hAnsi="Verdana"/>
          <w:sz w:val="20"/>
          <w:szCs w:val="20"/>
        </w:rPr>
        <w:t xml:space="preserve">Комисията да действа в съответствие с изискванията на Закона за ветеринарномедицинската дейност по изпълнение на мерките за предпазване, </w:t>
      </w:r>
      <w:r w:rsidRPr="007F51C9">
        <w:rPr>
          <w:rFonts w:ascii="Verdana" w:hAnsi="Verdana"/>
          <w:sz w:val="20"/>
          <w:szCs w:val="20"/>
        </w:rPr>
        <w:t>ограничаване и ликвидиране на заразни и</w:t>
      </w:r>
      <w:r w:rsidR="00E05E5A">
        <w:rPr>
          <w:rFonts w:ascii="Verdana" w:hAnsi="Verdana"/>
          <w:sz w:val="20"/>
          <w:szCs w:val="20"/>
        </w:rPr>
        <w:t xml:space="preserve"> паразитни болести по животните, и </w:t>
      </w:r>
      <w:r w:rsidR="00E05E5A" w:rsidRPr="00C01631">
        <w:rPr>
          <w:rFonts w:ascii="Verdana" w:hAnsi="Verdana"/>
          <w:sz w:val="20"/>
          <w:szCs w:val="20"/>
        </w:rPr>
        <w:t>правилник</w:t>
      </w:r>
      <w:r w:rsidR="00E05E5A">
        <w:rPr>
          <w:rFonts w:ascii="Verdana" w:hAnsi="Verdana"/>
          <w:sz w:val="20"/>
          <w:szCs w:val="20"/>
        </w:rPr>
        <w:t>а</w:t>
      </w:r>
      <w:r w:rsidR="00E05E5A" w:rsidRPr="00C01631">
        <w:rPr>
          <w:rFonts w:ascii="Verdana" w:hAnsi="Verdana"/>
          <w:sz w:val="20"/>
          <w:szCs w:val="20"/>
        </w:rPr>
        <w:t xml:space="preserve"> за организацията и дейността на </w:t>
      </w:r>
      <w:r w:rsidR="00E05E5A">
        <w:rPr>
          <w:rFonts w:ascii="Verdana" w:hAnsi="Verdana"/>
          <w:sz w:val="20"/>
          <w:szCs w:val="20"/>
        </w:rPr>
        <w:t xml:space="preserve">ОЕК, утвърден със Заповед №РД-20-212 от 14.09.2020 г. на </w:t>
      </w:r>
      <w:r w:rsidR="00E05E5A" w:rsidRPr="007F51C9">
        <w:rPr>
          <w:rFonts w:ascii="Verdana" w:hAnsi="Verdana"/>
          <w:sz w:val="20"/>
          <w:szCs w:val="20"/>
        </w:rPr>
        <w:t>Областния управител на област Кюстендил.</w:t>
      </w:r>
    </w:p>
    <w:p w:rsidR="002A2DAF" w:rsidRPr="007F51C9" w:rsidRDefault="002A2DAF" w:rsidP="00F43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7F51C9">
        <w:rPr>
          <w:rFonts w:ascii="Verdana" w:hAnsi="Verdana"/>
          <w:sz w:val="20"/>
          <w:szCs w:val="20"/>
        </w:rPr>
        <w:t>Настоящата заповед от</w:t>
      </w:r>
      <w:r w:rsidR="004F160F" w:rsidRPr="007F51C9">
        <w:rPr>
          <w:rFonts w:ascii="Verdana" w:hAnsi="Verdana"/>
          <w:sz w:val="20"/>
          <w:szCs w:val="20"/>
        </w:rPr>
        <w:t>меня Заповед №</w:t>
      </w:r>
      <w:r w:rsidR="00D32509" w:rsidRPr="00D32509">
        <w:t xml:space="preserve"> </w:t>
      </w:r>
      <w:r w:rsidR="00D32509" w:rsidRPr="00D32509">
        <w:rPr>
          <w:rFonts w:ascii="Verdana" w:hAnsi="Verdana"/>
          <w:sz w:val="20"/>
          <w:szCs w:val="20"/>
        </w:rPr>
        <w:t>РД-20-226/06.10.2020 г.</w:t>
      </w:r>
      <w:r w:rsidRPr="007F51C9">
        <w:rPr>
          <w:rFonts w:ascii="Verdana" w:hAnsi="Verdana"/>
          <w:sz w:val="20"/>
          <w:szCs w:val="20"/>
        </w:rPr>
        <w:t>на Областния управител на област Кюстендил.</w:t>
      </w:r>
    </w:p>
    <w:p w:rsidR="00A237E1" w:rsidRPr="00A237E1" w:rsidRDefault="00A237E1" w:rsidP="000B42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A237E1">
        <w:rPr>
          <w:rFonts w:ascii="Verdana" w:hAnsi="Verdana" w:cs="Times New Roman"/>
          <w:color w:val="000000"/>
          <w:sz w:val="20"/>
          <w:szCs w:val="20"/>
        </w:rPr>
        <w:t>Препис от Заповедта да се връчи на членовете на Комисията за сведение и изпълнение.</w:t>
      </w:r>
    </w:p>
    <w:p w:rsidR="00265BCB" w:rsidRDefault="00265BCB" w:rsidP="000B425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237E1" w:rsidRDefault="00D32509" w:rsidP="006B26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КАТЯ ДИМИТРОВА</w:t>
      </w:r>
      <w:r w:rsidR="00A31246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(п)</w:t>
      </w:r>
    </w:p>
    <w:p w:rsidR="00A237E1" w:rsidRDefault="00A237E1" w:rsidP="006B26E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A237E1">
        <w:rPr>
          <w:rFonts w:ascii="Verdana" w:hAnsi="Verdana" w:cs="Times New Roman"/>
          <w:i/>
          <w:iCs/>
          <w:color w:val="000000"/>
          <w:sz w:val="20"/>
          <w:szCs w:val="20"/>
        </w:rPr>
        <w:t>Областен управител</w:t>
      </w:r>
      <w:r w:rsidR="00C0584C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на Кюстендилска област</w:t>
      </w:r>
    </w:p>
    <w:sectPr w:rsidR="00A237E1" w:rsidSect="00EE52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4E" w:rsidRDefault="000A334E" w:rsidP="00662DAF">
      <w:pPr>
        <w:spacing w:after="0" w:line="240" w:lineRule="auto"/>
      </w:pPr>
      <w:r>
        <w:separator/>
      </w:r>
    </w:p>
  </w:endnote>
  <w:endnote w:type="continuationSeparator" w:id="0">
    <w:p w:rsidR="000A334E" w:rsidRDefault="000A334E" w:rsidP="0066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014668"/>
      <w:docPartObj>
        <w:docPartGallery w:val="Page Numbers (Bottom of Page)"/>
        <w:docPartUnique/>
      </w:docPartObj>
    </w:sdtPr>
    <w:sdtEndPr/>
    <w:sdtContent>
      <w:p w:rsidR="008F7B2D" w:rsidRDefault="008F7B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84C">
          <w:rPr>
            <w:noProof/>
          </w:rPr>
          <w:t>2</w:t>
        </w:r>
        <w:r>
          <w:fldChar w:fldCharType="end"/>
        </w:r>
      </w:p>
    </w:sdtContent>
  </w:sdt>
  <w:p w:rsidR="00265BCB" w:rsidRPr="00662DAF" w:rsidRDefault="00265BCB" w:rsidP="00265BCB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20"/>
        <w:lang w:eastAsia="bg-BG"/>
      </w:rPr>
    </w:pPr>
    <w:r w:rsidRPr="00662DAF">
      <w:rPr>
        <w:rFonts w:ascii="Verdana" w:eastAsia="Times New Roman" w:hAnsi="Verdana" w:cs="Times New Roman"/>
        <w:sz w:val="16"/>
        <w:szCs w:val="20"/>
        <w:lang w:eastAsia="bg-BG"/>
      </w:rPr>
      <w:t>Кюстендил 2500, ул. „Демокрация” № 44</w:t>
    </w:r>
  </w:p>
  <w:p w:rsidR="00265BCB" w:rsidRPr="00662DAF" w:rsidRDefault="00265BCB" w:rsidP="00265BCB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20"/>
        <w:lang w:eastAsia="bg-BG"/>
      </w:rPr>
    </w:pPr>
    <w:r w:rsidRPr="00662DAF">
      <w:rPr>
        <w:rFonts w:ascii="Verdana" w:eastAsia="Times New Roman" w:hAnsi="Verdana" w:cs="Times New Roman"/>
        <w:sz w:val="16"/>
        <w:szCs w:val="20"/>
        <w:lang w:eastAsia="bg-BG"/>
      </w:rPr>
      <w:t>тел. 078/55 06 50, факс 078/55 06 90</w:t>
    </w:r>
  </w:p>
  <w:p w:rsidR="00265BCB" w:rsidRPr="006E7D2A" w:rsidRDefault="00265BCB" w:rsidP="00265BCB">
    <w:pPr>
      <w:tabs>
        <w:tab w:val="center" w:pos="4320"/>
        <w:tab w:val="right" w:pos="8640"/>
      </w:tabs>
      <w:spacing w:after="0" w:line="240" w:lineRule="auto"/>
      <w:jc w:val="center"/>
      <w:rPr>
        <w:rFonts w:ascii="Verdana" w:hAnsi="Verdana" w:cs="Times New Roman"/>
        <w:color w:val="000000"/>
        <w:sz w:val="20"/>
        <w:szCs w:val="20"/>
      </w:rPr>
    </w:pPr>
    <w:r w:rsidRPr="00662DAF">
      <w:rPr>
        <w:rFonts w:ascii="Verdana" w:eastAsia="Times New Roman" w:hAnsi="Verdana" w:cs="Times New Roman"/>
        <w:sz w:val="16"/>
        <w:szCs w:val="20"/>
        <w:lang w:val="de-DE" w:eastAsia="bg-BG"/>
      </w:rPr>
      <w:t xml:space="preserve">e-mail: </w:t>
    </w:r>
    <w:hyperlink r:id="rId1" w:history="1"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oblast@kn</w:t>
      </w:r>
      <w:bookmarkStart w:id="1" w:name="_Hlt242084936"/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.</w:t>
      </w:r>
      <w:bookmarkEnd w:id="1"/>
      <w:r w:rsidRPr="00662DAF">
        <w:rPr>
          <w:rFonts w:ascii="Verdana" w:eastAsia="Times New Roman" w:hAnsi="Verdana" w:cs="Times New Roman"/>
          <w:sz w:val="16"/>
          <w:szCs w:val="20"/>
          <w:lang w:val="de-DE" w:eastAsia="bg-BG"/>
        </w:rPr>
        <w:t>government.bg</w:t>
      </w:r>
    </w:hyperlink>
    <w:r>
      <w:rPr>
        <w:rFonts w:ascii="Verdana" w:eastAsia="Times New Roman" w:hAnsi="Verdana" w:cs="Times New Roman"/>
        <w:sz w:val="16"/>
        <w:szCs w:val="20"/>
        <w:lang w:eastAsia="bg-BG"/>
      </w:rPr>
      <w:t xml:space="preserve">, </w:t>
    </w:r>
    <w:r w:rsidRPr="00662DAF">
      <w:rPr>
        <w:rFonts w:ascii="Verdana" w:eastAsia="Times New Roman" w:hAnsi="Verdana" w:cs="Times New Roman"/>
        <w:sz w:val="16"/>
        <w:szCs w:val="20"/>
        <w:lang w:val="en-US" w:eastAsia="bg-BG"/>
      </w:rPr>
      <w:t xml:space="preserve">web: </w:t>
    </w:r>
    <w:hyperlink r:id="rId2" w:history="1"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www.kn.govern</w:t>
      </w:r>
      <w:bookmarkStart w:id="2" w:name="_Hlt242084979"/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m</w:t>
      </w:r>
      <w:bookmarkEnd w:id="2"/>
      <w:r w:rsidRPr="00662DAF">
        <w:rPr>
          <w:rFonts w:ascii="Verdana" w:eastAsia="Times New Roman" w:hAnsi="Verdana" w:cs="Times New Roman"/>
          <w:sz w:val="16"/>
          <w:szCs w:val="20"/>
          <w:lang w:val="en-US" w:eastAsia="bg-BG"/>
        </w:rPr>
        <w:t>ent.bg</w:t>
      </w:r>
    </w:hyperlink>
  </w:p>
  <w:p w:rsidR="008F7B2D" w:rsidRDefault="008F7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36687"/>
      <w:docPartObj>
        <w:docPartGallery w:val="Page Numbers (Bottom of Page)"/>
        <w:docPartUnique/>
      </w:docPartObj>
    </w:sdtPr>
    <w:sdtEndPr/>
    <w:sdtContent>
      <w:p w:rsidR="00EE527D" w:rsidRDefault="00EE52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84C">
          <w:rPr>
            <w:noProof/>
          </w:rPr>
          <w:t>1</w:t>
        </w:r>
        <w:r>
          <w:fldChar w:fldCharType="end"/>
        </w:r>
      </w:p>
    </w:sdtContent>
  </w:sdt>
  <w:p w:rsidR="00EE527D" w:rsidRDefault="00EE5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4E" w:rsidRDefault="000A334E" w:rsidP="00662DAF">
      <w:pPr>
        <w:spacing w:after="0" w:line="240" w:lineRule="auto"/>
      </w:pPr>
      <w:r>
        <w:separator/>
      </w:r>
    </w:p>
  </w:footnote>
  <w:footnote w:type="continuationSeparator" w:id="0">
    <w:p w:rsidR="000A334E" w:rsidRDefault="000A334E" w:rsidP="0066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16" w:rsidRDefault="00B14E16" w:rsidP="00B14E16">
    <w:pPr>
      <w:autoSpaceDE w:val="0"/>
      <w:autoSpaceDN w:val="0"/>
      <w:adjustRightInd w:val="0"/>
      <w:spacing w:before="120" w:after="0" w:line="240" w:lineRule="auto"/>
      <w:jc w:val="center"/>
      <w:rPr>
        <w:rFonts w:ascii="Times New Roman" w:hAnsi="Times New Roman" w:cs="Times New Roman"/>
        <w:b/>
        <w:bCs/>
        <w:color w:val="000000"/>
        <w:sz w:val="28"/>
        <w:szCs w:val="28"/>
        <w:lang w:val="en-US"/>
      </w:rPr>
    </w:pPr>
    <w:r>
      <w:rPr>
        <w:rFonts w:ascii="TimokU" w:eastAsia="Times New Roman" w:hAnsi="TimokU" w:cs="Times New Roman"/>
        <w:b/>
        <w:caps/>
        <w:noProof/>
        <w:szCs w:val="24"/>
        <w:lang w:val="en-US"/>
      </w:rPr>
      <w:drawing>
        <wp:inline distT="0" distB="0" distL="0" distR="0" wp14:anchorId="58E06D2C" wp14:editId="34C90BF3">
          <wp:extent cx="897890" cy="774065"/>
          <wp:effectExtent l="0" t="0" r="0" b="6985"/>
          <wp:docPr id="2" name="Картина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E16" w:rsidRPr="004F160F" w:rsidRDefault="00B14E16" w:rsidP="00B14E16">
    <w:pPr>
      <w:autoSpaceDE w:val="0"/>
      <w:autoSpaceDN w:val="0"/>
      <w:adjustRightInd w:val="0"/>
      <w:spacing w:before="120" w:after="0" w:line="240" w:lineRule="auto"/>
      <w:jc w:val="center"/>
      <w:rPr>
        <w:rFonts w:ascii="Verdana" w:hAnsi="Verdana" w:cs="Times New Roman"/>
        <w:b/>
        <w:bCs/>
        <w:color w:val="000000"/>
        <w:sz w:val="20"/>
        <w:szCs w:val="20"/>
      </w:rPr>
    </w:pPr>
    <w:r w:rsidRPr="004F160F">
      <w:rPr>
        <w:rFonts w:ascii="Verdana" w:hAnsi="Verdana" w:cs="Times New Roman"/>
        <w:b/>
        <w:bCs/>
        <w:color w:val="000000"/>
        <w:sz w:val="20"/>
        <w:szCs w:val="20"/>
      </w:rPr>
      <w:t>РЕПУБЛИКА БЪЛГАРИЯ</w:t>
    </w:r>
  </w:p>
  <w:p w:rsidR="00B14E16" w:rsidRPr="004F160F" w:rsidRDefault="00B14E16" w:rsidP="00B14E16">
    <w:pPr>
      <w:autoSpaceDE w:val="0"/>
      <w:autoSpaceDN w:val="0"/>
      <w:adjustRightInd w:val="0"/>
      <w:spacing w:before="120" w:after="0" w:line="240" w:lineRule="auto"/>
      <w:jc w:val="center"/>
      <w:rPr>
        <w:rFonts w:ascii="Verdana" w:hAnsi="Verdana" w:cs="Times New Roman"/>
        <w:b/>
        <w:bCs/>
        <w:color w:val="000000"/>
        <w:sz w:val="20"/>
        <w:szCs w:val="20"/>
      </w:rPr>
    </w:pPr>
    <w:r w:rsidRPr="004F160F">
      <w:rPr>
        <w:rFonts w:ascii="Verdana" w:hAnsi="Verdana" w:cs="Times New Roman"/>
        <w:b/>
        <w:bCs/>
        <w:color w:val="000000"/>
        <w:sz w:val="20"/>
        <w:szCs w:val="20"/>
      </w:rPr>
      <w:t>ОБЛАСТЕН УПРАВИТЕЛ НА ОБЛАСТ КЮСТЕНДИЛ</w:t>
    </w:r>
  </w:p>
  <w:p w:rsidR="00B14E16" w:rsidRDefault="00B14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43B"/>
    <w:multiLevelType w:val="hybridMultilevel"/>
    <w:tmpl w:val="B908DCEC"/>
    <w:lvl w:ilvl="0" w:tplc="E6ECA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F"/>
    <w:rsid w:val="000006B1"/>
    <w:rsid w:val="00054342"/>
    <w:rsid w:val="00080F92"/>
    <w:rsid w:val="000A334E"/>
    <w:rsid w:val="000B4259"/>
    <w:rsid w:val="000C10FF"/>
    <w:rsid w:val="00115FB7"/>
    <w:rsid w:val="00145CCA"/>
    <w:rsid w:val="002202B6"/>
    <w:rsid w:val="00265BCB"/>
    <w:rsid w:val="00280A73"/>
    <w:rsid w:val="002A2DAF"/>
    <w:rsid w:val="002D7899"/>
    <w:rsid w:val="0030401A"/>
    <w:rsid w:val="00313F2F"/>
    <w:rsid w:val="0032364E"/>
    <w:rsid w:val="003255A8"/>
    <w:rsid w:val="00360A35"/>
    <w:rsid w:val="00391A09"/>
    <w:rsid w:val="003C4AE4"/>
    <w:rsid w:val="003F0DA4"/>
    <w:rsid w:val="004106A1"/>
    <w:rsid w:val="00463617"/>
    <w:rsid w:val="004B2095"/>
    <w:rsid w:val="004D4EE1"/>
    <w:rsid w:val="004F0443"/>
    <w:rsid w:val="004F0BED"/>
    <w:rsid w:val="004F160F"/>
    <w:rsid w:val="004F2289"/>
    <w:rsid w:val="005007F2"/>
    <w:rsid w:val="00510AF8"/>
    <w:rsid w:val="00544337"/>
    <w:rsid w:val="00544906"/>
    <w:rsid w:val="00547537"/>
    <w:rsid w:val="005D0D73"/>
    <w:rsid w:val="005D392E"/>
    <w:rsid w:val="00662DAF"/>
    <w:rsid w:val="006B26E3"/>
    <w:rsid w:val="006C1617"/>
    <w:rsid w:val="00726739"/>
    <w:rsid w:val="00747DA1"/>
    <w:rsid w:val="00794DC6"/>
    <w:rsid w:val="007A1E69"/>
    <w:rsid w:val="007F51C9"/>
    <w:rsid w:val="0084669E"/>
    <w:rsid w:val="00856B62"/>
    <w:rsid w:val="008D388E"/>
    <w:rsid w:val="008F7B2D"/>
    <w:rsid w:val="009129D7"/>
    <w:rsid w:val="0091418F"/>
    <w:rsid w:val="009F5A0C"/>
    <w:rsid w:val="00A237E1"/>
    <w:rsid w:val="00A26524"/>
    <w:rsid w:val="00A31246"/>
    <w:rsid w:val="00A355A3"/>
    <w:rsid w:val="00A55322"/>
    <w:rsid w:val="00A91B8B"/>
    <w:rsid w:val="00A96DD8"/>
    <w:rsid w:val="00AA16FC"/>
    <w:rsid w:val="00AB1269"/>
    <w:rsid w:val="00AB5FB5"/>
    <w:rsid w:val="00AC1710"/>
    <w:rsid w:val="00B14E16"/>
    <w:rsid w:val="00B16B42"/>
    <w:rsid w:val="00B2089B"/>
    <w:rsid w:val="00B439DD"/>
    <w:rsid w:val="00B63C6A"/>
    <w:rsid w:val="00BA6700"/>
    <w:rsid w:val="00BE44AF"/>
    <w:rsid w:val="00C01F87"/>
    <w:rsid w:val="00C0584C"/>
    <w:rsid w:val="00C27D15"/>
    <w:rsid w:val="00C8383F"/>
    <w:rsid w:val="00CA5E45"/>
    <w:rsid w:val="00CE04A3"/>
    <w:rsid w:val="00CE3B7D"/>
    <w:rsid w:val="00D15DF2"/>
    <w:rsid w:val="00D32509"/>
    <w:rsid w:val="00D63580"/>
    <w:rsid w:val="00D827C3"/>
    <w:rsid w:val="00D849E6"/>
    <w:rsid w:val="00DA72EB"/>
    <w:rsid w:val="00DD5BBF"/>
    <w:rsid w:val="00DF069B"/>
    <w:rsid w:val="00E05E5A"/>
    <w:rsid w:val="00E375C1"/>
    <w:rsid w:val="00E63A01"/>
    <w:rsid w:val="00E94B7F"/>
    <w:rsid w:val="00EA43F7"/>
    <w:rsid w:val="00EC35E4"/>
    <w:rsid w:val="00ED5153"/>
    <w:rsid w:val="00EE527D"/>
    <w:rsid w:val="00F12D83"/>
    <w:rsid w:val="00F32F9F"/>
    <w:rsid w:val="00F4343E"/>
    <w:rsid w:val="00F444EA"/>
    <w:rsid w:val="00F6276E"/>
    <w:rsid w:val="00FA0EDC"/>
    <w:rsid w:val="00FB0BD8"/>
    <w:rsid w:val="00FE236D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146ED6-9AA0-4567-9261-FFF93956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AF"/>
  </w:style>
  <w:style w:type="paragraph" w:styleId="Footer">
    <w:name w:val="footer"/>
    <w:basedOn w:val="Normal"/>
    <w:link w:val="FooterChar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.government.bg" TargetMode="External"/><Relationship Id="rId1" Type="http://schemas.openxmlformats.org/officeDocument/2006/relationships/hyperlink" Target="mailto:oblast@kn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6D3E-DAFD-40E3-AA0C-E1D54DDF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Markovska</dc:creator>
  <cp:lastModifiedBy>Evelina Markovska</cp:lastModifiedBy>
  <cp:revision>8</cp:revision>
  <cp:lastPrinted>2019-09-26T12:00:00Z</cp:lastPrinted>
  <dcterms:created xsi:type="dcterms:W3CDTF">2022-01-28T13:37:00Z</dcterms:created>
  <dcterms:modified xsi:type="dcterms:W3CDTF">2022-04-29T06:43:00Z</dcterms:modified>
</cp:coreProperties>
</file>